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E9" w:rsidRPr="009E02E9" w:rsidRDefault="009E02E9" w:rsidP="009E02E9">
      <w:pPr>
        <w:widowControl w:val="0"/>
        <w:ind w:left="4962"/>
        <w:rPr>
          <w:rFonts w:eastAsia="Times New Roman"/>
          <w:snapToGrid w:val="0"/>
          <w:sz w:val="30"/>
          <w:szCs w:val="20"/>
        </w:rPr>
      </w:pPr>
      <w:r w:rsidRPr="009E02E9">
        <w:rPr>
          <w:rFonts w:eastAsia="Times New Roman"/>
          <w:snapToGrid w:val="0"/>
          <w:sz w:val="30"/>
          <w:szCs w:val="20"/>
        </w:rPr>
        <w:t xml:space="preserve">Приложение №2 </w:t>
      </w:r>
      <w:r w:rsidRPr="009E02E9">
        <w:rPr>
          <w:rFonts w:eastAsia="Times New Roman"/>
          <w:snapToGrid w:val="0"/>
          <w:sz w:val="30"/>
          <w:szCs w:val="30"/>
        </w:rPr>
        <w:t>к Правилам №50</w:t>
      </w:r>
    </w:p>
    <w:p w:rsidR="009E02E9" w:rsidRPr="009E02E9" w:rsidRDefault="009E02E9" w:rsidP="009E02E9">
      <w:pPr>
        <w:ind w:left="4962" w:right="88"/>
        <w:rPr>
          <w:rFonts w:eastAsia="Times New Roman"/>
          <w:sz w:val="30"/>
          <w:szCs w:val="20"/>
        </w:rPr>
      </w:pPr>
      <w:r w:rsidRPr="009E02E9">
        <w:rPr>
          <w:rFonts w:eastAsia="Times New Roman"/>
          <w:sz w:val="30"/>
          <w:szCs w:val="20"/>
        </w:rPr>
        <w:t>добровольного страхования</w:t>
      </w:r>
    </w:p>
    <w:p w:rsidR="009E02E9" w:rsidRPr="009E02E9" w:rsidRDefault="009E02E9" w:rsidP="009E02E9">
      <w:pPr>
        <w:tabs>
          <w:tab w:val="left" w:pos="7730"/>
        </w:tabs>
        <w:ind w:left="4962"/>
        <w:rPr>
          <w:sz w:val="30"/>
        </w:rPr>
      </w:pPr>
      <w:r w:rsidRPr="009E02E9">
        <w:rPr>
          <w:sz w:val="30"/>
        </w:rPr>
        <w:t>гражданской ответственности владельцев таможенных складов и (или) складов временного хранения</w:t>
      </w:r>
    </w:p>
    <w:p w:rsidR="009E02E9" w:rsidRDefault="009E02E9" w:rsidP="009E02E9">
      <w:pPr>
        <w:tabs>
          <w:tab w:val="left" w:pos="7730"/>
        </w:tabs>
        <w:rPr>
          <w:sz w:val="30"/>
          <w:szCs w:val="30"/>
        </w:rPr>
      </w:pPr>
    </w:p>
    <w:p w:rsidR="005D59A5" w:rsidRPr="009E02E9" w:rsidRDefault="005D59A5" w:rsidP="009E02E9">
      <w:pPr>
        <w:tabs>
          <w:tab w:val="left" w:pos="7730"/>
        </w:tabs>
        <w:rPr>
          <w:sz w:val="30"/>
          <w:szCs w:val="30"/>
        </w:rPr>
      </w:pPr>
    </w:p>
    <w:p w:rsidR="009E02E9" w:rsidRPr="009E02E9" w:rsidRDefault="009E02E9" w:rsidP="009E02E9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9E02E9"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9E02E9" w:rsidRPr="009E02E9" w:rsidRDefault="009E02E9" w:rsidP="009E02E9">
      <w:pPr>
        <w:jc w:val="center"/>
        <w:rPr>
          <w:rFonts w:eastAsia="Times New Roman"/>
          <w:sz w:val="30"/>
          <w:szCs w:val="30"/>
        </w:rPr>
      </w:pPr>
      <w:r w:rsidRPr="009E02E9">
        <w:rPr>
          <w:caps/>
          <w:sz w:val="30"/>
        </w:rPr>
        <w:t>«БЕЛЭКСИМГАРАНТ»</w:t>
      </w:r>
    </w:p>
    <w:p w:rsidR="009E02E9" w:rsidRPr="009E02E9" w:rsidRDefault="009E02E9" w:rsidP="009E02E9">
      <w:pPr>
        <w:rPr>
          <w:sz w:val="30"/>
          <w:szCs w:val="30"/>
        </w:rPr>
      </w:pPr>
    </w:p>
    <w:p w:rsidR="009E02E9" w:rsidRPr="009E02E9" w:rsidRDefault="009E02E9" w:rsidP="009E02E9">
      <w:pPr>
        <w:keepNext/>
        <w:ind w:right="49"/>
        <w:jc w:val="center"/>
        <w:rPr>
          <w:rFonts w:eastAsia="Times New Roman"/>
          <w:b/>
          <w:sz w:val="30"/>
          <w:szCs w:val="30"/>
          <w:lang w:val="fr-FR"/>
        </w:rPr>
      </w:pPr>
      <w:r w:rsidRPr="009E02E9">
        <w:rPr>
          <w:rFonts w:eastAsia="Times New Roman"/>
          <w:b/>
          <w:sz w:val="30"/>
          <w:szCs w:val="30"/>
        </w:rPr>
        <w:t>ЗАЯВЛЕНИЕ</w:t>
      </w:r>
    </w:p>
    <w:p w:rsidR="009E02E9" w:rsidRPr="009E02E9" w:rsidRDefault="009E02E9" w:rsidP="009E02E9">
      <w:pPr>
        <w:jc w:val="center"/>
        <w:rPr>
          <w:b/>
          <w:sz w:val="30"/>
        </w:rPr>
      </w:pPr>
      <w:r w:rsidRPr="009E02E9">
        <w:rPr>
          <w:b/>
          <w:sz w:val="30"/>
        </w:rPr>
        <w:t xml:space="preserve">о добровольном страховании гражданской ответственности </w:t>
      </w:r>
    </w:p>
    <w:p w:rsidR="009E02E9" w:rsidRPr="009E02E9" w:rsidRDefault="009E02E9" w:rsidP="009E02E9">
      <w:pPr>
        <w:jc w:val="center"/>
        <w:rPr>
          <w:b/>
          <w:sz w:val="30"/>
        </w:rPr>
      </w:pPr>
      <w:r w:rsidRPr="009E02E9">
        <w:rPr>
          <w:b/>
          <w:sz w:val="30"/>
        </w:rPr>
        <w:t>владельцев таможенных складов и (или) складов временного хранения</w:t>
      </w:r>
    </w:p>
    <w:p w:rsidR="009E02E9" w:rsidRPr="009E02E9" w:rsidRDefault="009E02E9" w:rsidP="009E02E9">
      <w:pPr>
        <w:jc w:val="center"/>
        <w:rPr>
          <w:sz w:val="30"/>
          <w:szCs w:val="30"/>
        </w:rPr>
      </w:pPr>
    </w:p>
    <w:p w:rsidR="009E02E9" w:rsidRPr="009E02E9" w:rsidRDefault="009E02E9" w:rsidP="009E02E9">
      <w:pPr>
        <w:jc w:val="right"/>
        <w:rPr>
          <w:i/>
          <w:sz w:val="30"/>
          <w:szCs w:val="30"/>
        </w:rPr>
      </w:pPr>
      <w:r w:rsidRPr="009E02E9">
        <w:rPr>
          <w:i/>
          <w:sz w:val="30"/>
          <w:szCs w:val="30"/>
        </w:rPr>
        <w:t>Составляется в 2-х экземплярах</w:t>
      </w:r>
    </w:p>
    <w:p w:rsidR="009E02E9" w:rsidRPr="009E02E9" w:rsidRDefault="009E02E9" w:rsidP="009E02E9">
      <w:pPr>
        <w:keepNext/>
        <w:jc w:val="both"/>
        <w:outlineLvl w:val="1"/>
        <w:rPr>
          <w:sz w:val="30"/>
          <w:szCs w:val="30"/>
        </w:rPr>
      </w:pPr>
    </w:p>
    <w:p w:rsidR="009E02E9" w:rsidRPr="009E02E9" w:rsidRDefault="009E02E9" w:rsidP="009E02E9">
      <w:pPr>
        <w:ind w:right="-1"/>
        <w:jc w:val="both"/>
        <w:rPr>
          <w:rFonts w:eastAsia="Times New Roman"/>
          <w:sz w:val="30"/>
          <w:szCs w:val="30"/>
        </w:rPr>
      </w:pPr>
      <w:r w:rsidRPr="009E02E9">
        <w:rPr>
          <w:rFonts w:eastAsia="Times New Roman"/>
          <w:b/>
          <w:sz w:val="30"/>
          <w:szCs w:val="30"/>
        </w:rPr>
        <w:t>Страхователь</w:t>
      </w:r>
      <w:r w:rsidRPr="009E02E9">
        <w:rPr>
          <w:rFonts w:eastAsia="Times New Roman"/>
          <w:sz w:val="30"/>
          <w:szCs w:val="30"/>
        </w:rPr>
        <w:t xml:space="preserve"> ___________________________________________________</w:t>
      </w:r>
    </w:p>
    <w:p w:rsidR="009E02E9" w:rsidRPr="009E02E9" w:rsidRDefault="009E02E9" w:rsidP="009E02E9">
      <w:pPr>
        <w:ind w:left="1416" w:right="-1"/>
        <w:jc w:val="right"/>
        <w:rPr>
          <w:rFonts w:eastAsia="Times New Roman"/>
          <w:sz w:val="26"/>
          <w:szCs w:val="26"/>
        </w:rPr>
      </w:pPr>
      <w:r w:rsidRPr="009E02E9">
        <w:rPr>
          <w:rFonts w:eastAsia="Times New Roman"/>
          <w:sz w:val="26"/>
          <w:szCs w:val="26"/>
        </w:rPr>
        <w:t>(полное наименование; УНП (иной аналогичный номер); адрес места</w:t>
      </w:r>
    </w:p>
    <w:p w:rsidR="009E02E9" w:rsidRPr="009E02E9" w:rsidRDefault="009E02E9" w:rsidP="009E02E9">
      <w:pPr>
        <w:ind w:right="-1"/>
        <w:jc w:val="both"/>
        <w:rPr>
          <w:rFonts w:eastAsia="Times New Roman"/>
          <w:sz w:val="30"/>
          <w:szCs w:val="30"/>
        </w:rPr>
      </w:pPr>
      <w:r w:rsidRPr="009E02E9">
        <w:rPr>
          <w:rFonts w:eastAsia="Times New Roman"/>
          <w:sz w:val="30"/>
          <w:szCs w:val="30"/>
        </w:rPr>
        <w:t>________________________________________________________________</w:t>
      </w:r>
    </w:p>
    <w:p w:rsidR="009E02E9" w:rsidRPr="009E02E9" w:rsidRDefault="009E02E9" w:rsidP="009E02E9">
      <w:pPr>
        <w:ind w:right="-1"/>
        <w:jc w:val="center"/>
        <w:rPr>
          <w:rFonts w:eastAsia="Times New Roman"/>
          <w:sz w:val="26"/>
          <w:szCs w:val="26"/>
        </w:rPr>
      </w:pPr>
      <w:r w:rsidRPr="009E02E9">
        <w:rPr>
          <w:rFonts w:eastAsia="Times New Roman"/>
          <w:sz w:val="26"/>
          <w:szCs w:val="26"/>
        </w:rPr>
        <w:t xml:space="preserve">нахождения; регистрационный номер в Едином государственном регистре; основной </w:t>
      </w:r>
    </w:p>
    <w:p w:rsidR="009E02E9" w:rsidRPr="009E02E9" w:rsidRDefault="009E02E9" w:rsidP="009E02E9">
      <w:pPr>
        <w:ind w:right="-1"/>
        <w:jc w:val="both"/>
        <w:rPr>
          <w:rFonts w:eastAsia="Times New Roman"/>
          <w:sz w:val="30"/>
          <w:szCs w:val="30"/>
        </w:rPr>
      </w:pPr>
      <w:r w:rsidRPr="009E02E9">
        <w:rPr>
          <w:rFonts w:eastAsia="Times New Roman"/>
          <w:sz w:val="30"/>
          <w:szCs w:val="30"/>
        </w:rPr>
        <w:t>________________________________________________________________</w:t>
      </w:r>
    </w:p>
    <w:p w:rsidR="009E02E9" w:rsidRPr="009E02E9" w:rsidRDefault="009E02E9" w:rsidP="009E02E9">
      <w:pPr>
        <w:ind w:right="-1"/>
        <w:jc w:val="center"/>
        <w:rPr>
          <w:rFonts w:eastAsia="Times New Roman"/>
          <w:sz w:val="26"/>
          <w:szCs w:val="26"/>
        </w:rPr>
      </w:pPr>
      <w:r w:rsidRPr="009E02E9">
        <w:rPr>
          <w:rFonts w:eastAsia="Times New Roman"/>
          <w:sz w:val="26"/>
          <w:szCs w:val="26"/>
        </w:rPr>
        <w:t>вид деятельности (включая код вида деятельности по ОКЭД); банковские реквизиты)</w:t>
      </w:r>
    </w:p>
    <w:p w:rsidR="009E02E9" w:rsidRPr="009E02E9" w:rsidRDefault="009E02E9" w:rsidP="009E02E9">
      <w:pPr>
        <w:ind w:right="-1"/>
        <w:jc w:val="both"/>
        <w:rPr>
          <w:rFonts w:eastAsia="Times New Roman"/>
          <w:sz w:val="30"/>
          <w:szCs w:val="30"/>
        </w:rPr>
      </w:pPr>
    </w:p>
    <w:p w:rsidR="009E02E9" w:rsidRPr="009E02E9" w:rsidRDefault="009E02E9" w:rsidP="009E02E9">
      <w:pPr>
        <w:ind w:right="-1"/>
        <w:jc w:val="both"/>
        <w:rPr>
          <w:rFonts w:eastAsia="Times New Roman"/>
          <w:sz w:val="30"/>
          <w:szCs w:val="30"/>
        </w:rPr>
      </w:pPr>
      <w:r w:rsidRPr="009E02E9">
        <w:rPr>
          <w:rFonts w:eastAsia="Times New Roman"/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9E02E9" w:rsidRPr="009E02E9" w:rsidRDefault="009E02E9" w:rsidP="009E02E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</w:p>
    <w:p w:rsidR="009E02E9" w:rsidRPr="009E02E9" w:rsidRDefault="009E02E9" w:rsidP="009E02E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9E02E9">
        <w:rPr>
          <w:sz w:val="30"/>
          <w:szCs w:val="30"/>
        </w:rPr>
        <w:t>Зарегистрирован в Реестре владельцев таможенных складов и (или) Реестре владельцев складов временного хранения _____________ (да/нет)</w:t>
      </w:r>
    </w:p>
    <w:p w:rsidR="009E02E9" w:rsidRPr="009E02E9" w:rsidRDefault="009E02E9" w:rsidP="009E02E9">
      <w:pPr>
        <w:tabs>
          <w:tab w:val="left" w:pos="7230"/>
          <w:tab w:val="left" w:pos="9072"/>
          <w:tab w:val="left" w:pos="9639"/>
        </w:tabs>
        <w:jc w:val="both"/>
        <w:rPr>
          <w:sz w:val="26"/>
          <w:szCs w:val="26"/>
        </w:rPr>
      </w:pPr>
      <w:r w:rsidRPr="009E02E9">
        <w:rPr>
          <w:sz w:val="26"/>
          <w:szCs w:val="26"/>
        </w:rPr>
        <w:tab/>
      </w:r>
    </w:p>
    <w:p w:rsidR="009E02E9" w:rsidRPr="009E02E9" w:rsidRDefault="009E02E9" w:rsidP="009E02E9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9E02E9">
        <w:rPr>
          <w:sz w:val="30"/>
          <w:szCs w:val="30"/>
        </w:rPr>
        <w:t>(если «да», то укажите номер и дату включения в соответствующий реестр: ________________________________________________________).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Таможенный орган, в регионе деятельности которого находится таможенный склад и (или) склад временного хранения_________________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________________________________________________________________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lastRenderedPageBreak/>
        <w:t>Месторасположение таможенного склада и (или) склада временного хранения________________________________________________________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________________________________________________________________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jc w:val="both"/>
        <w:rPr>
          <w:b/>
          <w:sz w:val="30"/>
          <w:szCs w:val="30"/>
        </w:rPr>
      </w:pPr>
      <w:r w:rsidRPr="009E02E9">
        <w:rPr>
          <w:b/>
          <w:sz w:val="30"/>
          <w:szCs w:val="30"/>
        </w:rPr>
        <w:t>просит заключить на условиях Правил страхования «</w:t>
      </w:r>
      <w:proofErr w:type="spellStart"/>
      <w:r w:rsidRPr="009E02E9">
        <w:rPr>
          <w:b/>
          <w:sz w:val="30"/>
          <w:szCs w:val="30"/>
        </w:rPr>
        <w:t>Белэксимгарант</w:t>
      </w:r>
      <w:proofErr w:type="spellEnd"/>
      <w:r w:rsidRPr="009E02E9">
        <w:rPr>
          <w:b/>
          <w:sz w:val="30"/>
          <w:szCs w:val="30"/>
        </w:rPr>
        <w:t xml:space="preserve">» № 50 договор добровольного страхования гражданской ответственности </w:t>
      </w:r>
      <w:r w:rsidRPr="009E02E9">
        <w:rPr>
          <w:b/>
          <w:sz w:val="30"/>
        </w:rPr>
        <w:t>владельцев таможенных складов и (или) складов временного хранения</w:t>
      </w:r>
      <w:r w:rsidRPr="009E02E9">
        <w:rPr>
          <w:b/>
          <w:sz w:val="30"/>
          <w:szCs w:val="30"/>
        </w:rPr>
        <w:t>.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 xml:space="preserve">Срок действия договора страхования: 1 год с _________________________ </w:t>
      </w:r>
    </w:p>
    <w:p w:rsidR="009E02E9" w:rsidRPr="009E02E9" w:rsidRDefault="009E02E9" w:rsidP="009E02E9">
      <w:pPr>
        <w:tabs>
          <w:tab w:val="left" w:pos="6379"/>
          <w:tab w:val="left" w:pos="9072"/>
          <w:tab w:val="left" w:pos="9639"/>
        </w:tabs>
        <w:rPr>
          <w:sz w:val="26"/>
          <w:szCs w:val="26"/>
        </w:rPr>
      </w:pPr>
      <w:r w:rsidRPr="009E02E9">
        <w:rPr>
          <w:sz w:val="26"/>
          <w:szCs w:val="26"/>
        </w:rPr>
        <w:tab/>
        <w:t>(дата начала действия)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Страховые суммы по договору: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134"/>
        <w:gridCol w:w="2126"/>
      </w:tblGrid>
      <w:tr w:rsidR="009E02E9" w:rsidRPr="009E02E9" w:rsidTr="0090475B">
        <w:tc>
          <w:tcPr>
            <w:tcW w:w="6487" w:type="dxa"/>
          </w:tcPr>
          <w:p w:rsidR="009E02E9" w:rsidRPr="009E02E9" w:rsidRDefault="009E02E9" w:rsidP="009E02E9">
            <w:pPr>
              <w:jc w:val="center"/>
              <w:rPr>
                <w:sz w:val="26"/>
              </w:rPr>
            </w:pPr>
            <w:r w:rsidRPr="009E02E9">
              <w:rPr>
                <w:sz w:val="26"/>
              </w:rPr>
              <w:t>Страховые суммы по договору</w:t>
            </w:r>
          </w:p>
        </w:tc>
        <w:tc>
          <w:tcPr>
            <w:tcW w:w="1134" w:type="dxa"/>
          </w:tcPr>
          <w:p w:rsidR="009E02E9" w:rsidRPr="009E02E9" w:rsidRDefault="009E02E9" w:rsidP="009E02E9">
            <w:pPr>
              <w:jc w:val="center"/>
              <w:rPr>
                <w:sz w:val="26"/>
              </w:rPr>
            </w:pPr>
            <w:r w:rsidRPr="009E02E9">
              <w:rPr>
                <w:sz w:val="26"/>
              </w:rPr>
              <w:t>Валюта</w:t>
            </w:r>
          </w:p>
        </w:tc>
        <w:tc>
          <w:tcPr>
            <w:tcW w:w="2126" w:type="dxa"/>
          </w:tcPr>
          <w:p w:rsidR="009E02E9" w:rsidRPr="009E02E9" w:rsidRDefault="009E02E9" w:rsidP="009E02E9">
            <w:pPr>
              <w:jc w:val="center"/>
              <w:rPr>
                <w:sz w:val="26"/>
              </w:rPr>
            </w:pPr>
            <w:r w:rsidRPr="009E02E9">
              <w:rPr>
                <w:sz w:val="26"/>
              </w:rPr>
              <w:t>Сумма</w:t>
            </w:r>
          </w:p>
        </w:tc>
      </w:tr>
      <w:tr w:rsidR="009E02E9" w:rsidRPr="009E02E9" w:rsidTr="0090475B">
        <w:tc>
          <w:tcPr>
            <w:tcW w:w="6487" w:type="dxa"/>
            <w:tcBorders>
              <w:bottom w:val="nil"/>
            </w:tcBorders>
          </w:tcPr>
          <w:p w:rsidR="009E02E9" w:rsidRPr="009E02E9" w:rsidRDefault="009E02E9" w:rsidP="009E02E9">
            <w:pPr>
              <w:rPr>
                <w:sz w:val="26"/>
              </w:rPr>
            </w:pPr>
          </w:p>
          <w:p w:rsidR="009E02E9" w:rsidRPr="009E02E9" w:rsidRDefault="009E02E9" w:rsidP="009E02E9">
            <w:pPr>
              <w:rPr>
                <w:sz w:val="26"/>
              </w:rPr>
            </w:pPr>
            <w:r w:rsidRPr="009E02E9">
              <w:rPr>
                <w:sz w:val="26"/>
              </w:rPr>
              <w:t>Страховая сумма по риску ответственности</w:t>
            </w:r>
          </w:p>
          <w:p w:rsidR="009E02E9" w:rsidRPr="009E02E9" w:rsidRDefault="009E02E9" w:rsidP="009E02E9">
            <w:pPr>
              <w:rPr>
                <w:sz w:val="26"/>
              </w:rPr>
            </w:pPr>
          </w:p>
          <w:p w:rsidR="009E02E9" w:rsidRPr="009E02E9" w:rsidRDefault="009E02E9" w:rsidP="009E02E9">
            <w:pPr>
              <w:rPr>
                <w:sz w:val="26"/>
              </w:rPr>
            </w:pPr>
          </w:p>
        </w:tc>
        <w:tc>
          <w:tcPr>
            <w:tcW w:w="1134" w:type="dxa"/>
            <w:vMerge w:val="restart"/>
          </w:tcPr>
          <w:p w:rsidR="009E02E9" w:rsidRPr="009E02E9" w:rsidRDefault="009E02E9" w:rsidP="009E02E9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E02E9" w:rsidRPr="009E02E9" w:rsidRDefault="009E02E9" w:rsidP="009E02E9">
            <w:pPr>
              <w:jc w:val="both"/>
              <w:rPr>
                <w:sz w:val="26"/>
              </w:rPr>
            </w:pPr>
          </w:p>
        </w:tc>
      </w:tr>
      <w:tr w:rsidR="009E02E9" w:rsidRPr="009E02E9" w:rsidTr="0090475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2E9" w:rsidRPr="009E02E9" w:rsidRDefault="009E02E9" w:rsidP="009E02E9">
            <w:pPr>
              <w:jc w:val="both"/>
              <w:rPr>
                <w:sz w:val="26"/>
                <w:szCs w:val="26"/>
              </w:rPr>
            </w:pPr>
            <w:r w:rsidRPr="009E02E9">
              <w:rPr>
                <w:sz w:val="26"/>
                <w:szCs w:val="26"/>
              </w:rPr>
              <w:t xml:space="preserve">Принимаются ли на страхование судебные расходы: </w:t>
            </w:r>
          </w:p>
          <w:p w:rsidR="009E02E9" w:rsidRPr="009E02E9" w:rsidRDefault="009E02E9" w:rsidP="009E02E9">
            <w:pPr>
              <w:jc w:val="both"/>
              <w:rPr>
                <w:sz w:val="26"/>
                <w:szCs w:val="26"/>
              </w:rPr>
            </w:pPr>
            <w:r w:rsidRPr="009E02E9">
              <w:rPr>
                <w:sz w:val="26"/>
                <w:szCs w:val="26"/>
              </w:rPr>
              <w:tab/>
              <w:t>󠄀 да</w:t>
            </w:r>
            <w:r w:rsidRPr="009E02E9">
              <w:rPr>
                <w:sz w:val="26"/>
                <w:szCs w:val="26"/>
              </w:rPr>
              <w:tab/>
            </w:r>
            <w:r w:rsidRPr="009E02E9">
              <w:rPr>
                <w:sz w:val="26"/>
                <w:szCs w:val="26"/>
              </w:rPr>
              <w:tab/>
              <w:t>󠄀 нет</w:t>
            </w:r>
          </w:p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  <w:r w:rsidRPr="009E02E9">
              <w:rPr>
                <w:sz w:val="26"/>
                <w:szCs w:val="26"/>
              </w:rPr>
              <w:t>если «да», то укажите страховую сумму по возмещению судебных расходов (но не более 10% от страховой суммы по риску ответственности)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02E9" w:rsidRPr="009E02E9" w:rsidRDefault="009E02E9" w:rsidP="009E02E9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02E9" w:rsidRPr="009E02E9" w:rsidRDefault="009E02E9" w:rsidP="009E02E9">
            <w:pPr>
              <w:jc w:val="both"/>
              <w:rPr>
                <w:sz w:val="26"/>
              </w:rPr>
            </w:pPr>
          </w:p>
        </w:tc>
      </w:tr>
    </w:tbl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keepNext/>
        <w:jc w:val="center"/>
        <w:outlineLvl w:val="2"/>
        <w:rPr>
          <w:rFonts w:eastAsia="Times New Roman"/>
          <w:b/>
          <w:bCs/>
          <w:sz w:val="30"/>
          <w:szCs w:val="30"/>
        </w:rPr>
      </w:pPr>
      <w:r w:rsidRPr="009E02E9">
        <w:rPr>
          <w:rFonts w:eastAsia="Times New Roman"/>
          <w:b/>
          <w:bCs/>
          <w:sz w:val="30"/>
          <w:szCs w:val="30"/>
        </w:rPr>
        <w:t>СВЕДЕНИЯ, НЕОБХОДИМЫЕ ДЛЯ ОЦЕНКИ СТЕПЕНИ РИСКА:</w:t>
      </w:r>
    </w:p>
    <w:p w:rsidR="009E02E9" w:rsidRPr="009E02E9" w:rsidRDefault="009E02E9" w:rsidP="009E02E9"/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1. В качестве склада используется:</w:t>
      </w:r>
    </w:p>
    <w:p w:rsidR="009E02E9" w:rsidRPr="009E02E9" w:rsidRDefault="009E02E9" w:rsidP="009E02E9">
      <w:pPr>
        <w:ind w:firstLine="708"/>
        <w:jc w:val="both"/>
        <w:rPr>
          <w:sz w:val="30"/>
          <w:szCs w:val="30"/>
        </w:rPr>
      </w:pPr>
      <w:r w:rsidRPr="009E02E9">
        <w:rPr>
          <w:sz w:val="30"/>
        </w:rPr>
        <w:t xml:space="preserve">󠄀 </w:t>
      </w:r>
      <w:r w:rsidRPr="009E02E9">
        <w:rPr>
          <w:sz w:val="30"/>
          <w:szCs w:val="30"/>
        </w:rPr>
        <w:t>закрытое помещение и/или полузакрытый склад;</w:t>
      </w:r>
    </w:p>
    <w:p w:rsidR="009E02E9" w:rsidRPr="009E02E9" w:rsidRDefault="009E02E9" w:rsidP="009E02E9">
      <w:pPr>
        <w:ind w:firstLine="708"/>
        <w:jc w:val="both"/>
        <w:rPr>
          <w:sz w:val="30"/>
          <w:szCs w:val="30"/>
        </w:rPr>
      </w:pPr>
      <w:r w:rsidRPr="009E02E9">
        <w:rPr>
          <w:sz w:val="30"/>
        </w:rPr>
        <w:t xml:space="preserve">󠄀 </w:t>
      </w:r>
      <w:r w:rsidRPr="009E02E9">
        <w:rPr>
          <w:sz w:val="30"/>
          <w:szCs w:val="30"/>
        </w:rPr>
        <w:t>открытая площадка;</w:t>
      </w:r>
    </w:p>
    <w:p w:rsidR="009E02E9" w:rsidRPr="009E02E9" w:rsidRDefault="009E02E9" w:rsidP="009E02E9">
      <w:pPr>
        <w:ind w:firstLine="708"/>
        <w:jc w:val="both"/>
        <w:rPr>
          <w:sz w:val="30"/>
          <w:szCs w:val="30"/>
        </w:rPr>
      </w:pPr>
      <w:r w:rsidRPr="009E02E9">
        <w:rPr>
          <w:sz w:val="30"/>
        </w:rPr>
        <w:t xml:space="preserve">󠄀 </w:t>
      </w:r>
      <w:r w:rsidRPr="009E02E9">
        <w:rPr>
          <w:sz w:val="30"/>
          <w:szCs w:val="30"/>
        </w:rPr>
        <w:t>комбинированный склад.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2. Общая площадь таможенного склада и (или) склада временного хранения: _________ кв. м.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3. Установление безусловной франшизы по риску возмещения судебных расходов:</w:t>
      </w:r>
      <w:r w:rsidRPr="009E02E9">
        <w:rPr>
          <w:sz w:val="30"/>
        </w:rPr>
        <w:tab/>
      </w:r>
      <w:r w:rsidRPr="009E02E9">
        <w:rPr>
          <w:sz w:val="30"/>
        </w:rPr>
        <w:tab/>
        <w:t>󠄀 да</w:t>
      </w:r>
      <w:r w:rsidRPr="009E02E9">
        <w:rPr>
          <w:sz w:val="30"/>
        </w:rPr>
        <w:tab/>
      </w:r>
      <w:r w:rsidRPr="009E02E9">
        <w:rPr>
          <w:sz w:val="30"/>
        </w:rPr>
        <w:tab/>
        <w:t>󠄀 нет</w:t>
      </w: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 xml:space="preserve">размер франшизы: _____________________________% от суммы убытков. 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4. Порядок уплаты страхового взноса: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единовременно</w:t>
      </w:r>
      <w:r w:rsidRPr="009E02E9">
        <w:rPr>
          <w:sz w:val="30"/>
        </w:rPr>
        <w:tab/>
      </w:r>
      <w:r w:rsidRPr="009E02E9">
        <w:rPr>
          <w:sz w:val="30"/>
        </w:rPr>
        <w:tab/>
        <w:t>󠄀 в два срока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ежеквартально</w:t>
      </w:r>
      <w:r w:rsidRPr="009E02E9">
        <w:rPr>
          <w:sz w:val="30"/>
        </w:rPr>
        <w:tab/>
      </w:r>
      <w:r w:rsidRPr="009E02E9">
        <w:rPr>
          <w:sz w:val="30"/>
        </w:rPr>
        <w:tab/>
        <w:t>󠄀 ежемесячно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lastRenderedPageBreak/>
        <w:t xml:space="preserve">5. Срок осуществления деятельности страхователем в качестве владельца таможенного склада и (или) склада временного хранения: 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до 10 лет включительно;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свыше 10 лет.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6. Разрешено ли курение на территории таможенного склада и (или) склада временного хранения?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курение разрешено только в местах, отведенных для курения;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курение запрещено.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7. Количество таможенных складов и (или) складов временного хранения, принадлежащих страхователю: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до 10 включительно;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от 11 до 20;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свыше 20.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8. Внутренняя отделка склада (пол, стены и пр.) из горючих материалов: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да</w:t>
      </w:r>
      <w:r w:rsidRPr="009E02E9">
        <w:rPr>
          <w:sz w:val="30"/>
        </w:rPr>
        <w:tab/>
      </w:r>
      <w:r w:rsidRPr="009E02E9">
        <w:rPr>
          <w:sz w:val="30"/>
        </w:rPr>
        <w:tab/>
        <w:t>󠄀 нет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9. Наличие опасности в непосредственной близости (в радиусе 5 км) от таможенного склада и (или) склада временного хранения – аэропорт, газо- и нефтепроводы, полигоны и пр.: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да</w:t>
      </w:r>
      <w:r w:rsidRPr="009E02E9">
        <w:rPr>
          <w:sz w:val="30"/>
        </w:rPr>
        <w:tab/>
      </w:r>
      <w:r w:rsidRPr="009E02E9">
        <w:rPr>
          <w:sz w:val="30"/>
        </w:rPr>
        <w:tab/>
        <w:t>󠄀 нет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10. Наличие средств для обнаружения и сообщения о пожаре: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автоматизированная система обнаружения и сообщения о пожаре;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неавтоматизированное сообщение о пожаре.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11. Срок эксплуатации здания (от последнего капитального ремонта):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до 25 лет включительно;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свыше 25 лет.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12. Наличие коммуникаций на таможенном складе и (или) складе временного хранения: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водопроводная сеть;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отопительная система;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канализация;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нет коммуникаций.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13. Наличие средств и систем охраны таможенного склада и (или) склада временного хранения: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система видеонаблюдения;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lastRenderedPageBreak/>
        <w:t>󠄀 тревожная сигнализация;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охранная сигнализация;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охрана внутри помещения.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 xml:space="preserve">14. Были ли страховые случаи за последние 12 месяцев: 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да</w:t>
      </w:r>
      <w:r w:rsidRPr="009E02E9">
        <w:rPr>
          <w:sz w:val="30"/>
        </w:rPr>
        <w:tab/>
      </w:r>
      <w:r w:rsidRPr="009E02E9">
        <w:rPr>
          <w:sz w:val="30"/>
        </w:rPr>
        <w:tab/>
        <w:t>󠄀 нет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15. Заключались ли ранее договоры страхования гражданской ответственности владельцев таможенных складов и (или) складов временного хранения:</w:t>
      </w:r>
    </w:p>
    <w:p w:rsidR="009E02E9" w:rsidRPr="009E02E9" w:rsidRDefault="009E02E9" w:rsidP="009E02E9">
      <w:pPr>
        <w:ind w:left="709"/>
        <w:jc w:val="both"/>
        <w:rPr>
          <w:sz w:val="30"/>
          <w:szCs w:val="30"/>
        </w:rPr>
      </w:pPr>
      <w:r w:rsidRPr="009E02E9">
        <w:rPr>
          <w:sz w:val="30"/>
          <w:szCs w:val="30"/>
        </w:rPr>
        <w:t>в «</w:t>
      </w:r>
      <w:proofErr w:type="spellStart"/>
      <w:r w:rsidRPr="009E02E9">
        <w:rPr>
          <w:sz w:val="30"/>
          <w:szCs w:val="30"/>
        </w:rPr>
        <w:t>Белэксимгарант</w:t>
      </w:r>
      <w:proofErr w:type="spellEnd"/>
      <w:r w:rsidRPr="009E02E9">
        <w:rPr>
          <w:sz w:val="30"/>
          <w:szCs w:val="30"/>
        </w:rPr>
        <w:t>»</w:t>
      </w:r>
      <w:r w:rsidRPr="009E02E9">
        <w:rPr>
          <w:sz w:val="30"/>
          <w:szCs w:val="30"/>
        </w:rPr>
        <w:tab/>
      </w:r>
      <w:r w:rsidRPr="009E02E9">
        <w:rPr>
          <w:sz w:val="30"/>
          <w:szCs w:val="30"/>
        </w:rPr>
        <w:tab/>
      </w:r>
      <w:r w:rsidRPr="009E02E9">
        <w:rPr>
          <w:sz w:val="30"/>
          <w:szCs w:val="30"/>
        </w:rPr>
        <w:tab/>
      </w:r>
      <w:r w:rsidRPr="009E02E9">
        <w:rPr>
          <w:sz w:val="30"/>
        </w:rPr>
        <w:t>󠄀</w:t>
      </w:r>
      <w:r w:rsidRPr="009E02E9">
        <w:rPr>
          <w:sz w:val="30"/>
          <w:szCs w:val="30"/>
        </w:rPr>
        <w:t xml:space="preserve"> да</w:t>
      </w:r>
      <w:r w:rsidRPr="009E02E9">
        <w:rPr>
          <w:sz w:val="30"/>
          <w:szCs w:val="30"/>
        </w:rPr>
        <w:tab/>
      </w:r>
      <w:r w:rsidRPr="009E02E9">
        <w:rPr>
          <w:sz w:val="30"/>
          <w:szCs w:val="30"/>
        </w:rPr>
        <w:tab/>
      </w:r>
      <w:r w:rsidRPr="009E02E9">
        <w:rPr>
          <w:sz w:val="30"/>
        </w:rPr>
        <w:t>󠄀</w:t>
      </w:r>
      <w:r w:rsidRPr="009E02E9">
        <w:rPr>
          <w:sz w:val="30"/>
          <w:szCs w:val="30"/>
        </w:rPr>
        <w:t xml:space="preserve"> нет</w:t>
      </w:r>
    </w:p>
    <w:p w:rsidR="009E02E9" w:rsidRPr="009E02E9" w:rsidRDefault="009E02E9" w:rsidP="009E02E9">
      <w:pPr>
        <w:ind w:left="709"/>
        <w:jc w:val="both"/>
        <w:rPr>
          <w:sz w:val="30"/>
          <w:szCs w:val="30"/>
        </w:rPr>
      </w:pPr>
      <w:r w:rsidRPr="009E02E9">
        <w:rPr>
          <w:sz w:val="30"/>
          <w:szCs w:val="30"/>
        </w:rPr>
        <w:t>в других страховых компаниях</w:t>
      </w:r>
      <w:r w:rsidRPr="009E02E9">
        <w:rPr>
          <w:sz w:val="30"/>
          <w:szCs w:val="30"/>
        </w:rPr>
        <w:tab/>
      </w:r>
      <w:r w:rsidRPr="009E02E9">
        <w:rPr>
          <w:sz w:val="30"/>
        </w:rPr>
        <w:t xml:space="preserve">󠄀 </w:t>
      </w:r>
      <w:r w:rsidRPr="009E02E9">
        <w:rPr>
          <w:sz w:val="30"/>
          <w:szCs w:val="30"/>
        </w:rPr>
        <w:t>да</w:t>
      </w:r>
      <w:r w:rsidRPr="009E02E9">
        <w:rPr>
          <w:sz w:val="30"/>
          <w:szCs w:val="30"/>
        </w:rPr>
        <w:tab/>
      </w:r>
      <w:r w:rsidRPr="009E02E9">
        <w:rPr>
          <w:sz w:val="30"/>
          <w:szCs w:val="30"/>
        </w:rPr>
        <w:tab/>
      </w:r>
      <w:r w:rsidRPr="009E02E9">
        <w:rPr>
          <w:sz w:val="30"/>
        </w:rPr>
        <w:t xml:space="preserve">󠄀 </w:t>
      </w:r>
      <w:r w:rsidRPr="009E02E9">
        <w:rPr>
          <w:sz w:val="30"/>
          <w:szCs w:val="30"/>
        </w:rPr>
        <w:t>нет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Если да, то сообщите подробности: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3260"/>
        <w:gridCol w:w="1985"/>
      </w:tblGrid>
      <w:tr w:rsidR="009E02E9" w:rsidRPr="009E02E9" w:rsidTr="0090475B">
        <w:tc>
          <w:tcPr>
            <w:tcW w:w="2093" w:type="dxa"/>
            <w:vAlign w:val="center"/>
          </w:tcPr>
          <w:p w:rsidR="009E02E9" w:rsidRPr="009E02E9" w:rsidRDefault="009E02E9" w:rsidP="009E02E9">
            <w:pPr>
              <w:jc w:val="center"/>
              <w:rPr>
                <w:sz w:val="30"/>
                <w:szCs w:val="30"/>
              </w:rPr>
            </w:pPr>
            <w:r w:rsidRPr="009E02E9">
              <w:rPr>
                <w:sz w:val="30"/>
                <w:szCs w:val="30"/>
              </w:rPr>
              <w:t>Страховщик</w:t>
            </w:r>
          </w:p>
        </w:tc>
        <w:tc>
          <w:tcPr>
            <w:tcW w:w="2268" w:type="dxa"/>
            <w:vAlign w:val="center"/>
          </w:tcPr>
          <w:p w:rsidR="009E02E9" w:rsidRPr="009E02E9" w:rsidRDefault="009E02E9" w:rsidP="009E02E9">
            <w:pPr>
              <w:jc w:val="center"/>
              <w:rPr>
                <w:sz w:val="30"/>
                <w:szCs w:val="30"/>
              </w:rPr>
            </w:pPr>
            <w:r w:rsidRPr="009E02E9">
              <w:rPr>
                <w:sz w:val="30"/>
                <w:szCs w:val="30"/>
              </w:rPr>
              <w:t>Срок действия договора страхования</w:t>
            </w:r>
          </w:p>
        </w:tc>
        <w:tc>
          <w:tcPr>
            <w:tcW w:w="3260" w:type="dxa"/>
            <w:vAlign w:val="center"/>
          </w:tcPr>
          <w:p w:rsidR="009E02E9" w:rsidRPr="009E02E9" w:rsidRDefault="009E02E9" w:rsidP="009E02E9">
            <w:pPr>
              <w:jc w:val="center"/>
              <w:rPr>
                <w:sz w:val="30"/>
                <w:szCs w:val="30"/>
              </w:rPr>
            </w:pPr>
            <w:r w:rsidRPr="009E02E9">
              <w:rPr>
                <w:sz w:val="30"/>
                <w:szCs w:val="30"/>
              </w:rPr>
              <w:t>Страховые суммы по договору страхования</w:t>
            </w:r>
          </w:p>
        </w:tc>
        <w:tc>
          <w:tcPr>
            <w:tcW w:w="1985" w:type="dxa"/>
          </w:tcPr>
          <w:p w:rsidR="009E02E9" w:rsidRPr="009E02E9" w:rsidRDefault="009E02E9" w:rsidP="009E02E9">
            <w:pPr>
              <w:jc w:val="center"/>
              <w:rPr>
                <w:sz w:val="30"/>
                <w:szCs w:val="30"/>
              </w:rPr>
            </w:pPr>
            <w:r w:rsidRPr="009E02E9">
              <w:rPr>
                <w:sz w:val="30"/>
                <w:szCs w:val="30"/>
              </w:rPr>
              <w:t>Наличие страховых выплат</w:t>
            </w:r>
          </w:p>
        </w:tc>
      </w:tr>
      <w:tr w:rsidR="009E02E9" w:rsidRPr="009E02E9" w:rsidTr="0090475B">
        <w:tc>
          <w:tcPr>
            <w:tcW w:w="2093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</w:tr>
      <w:tr w:rsidR="009E02E9" w:rsidRPr="009E02E9" w:rsidTr="0090475B">
        <w:tc>
          <w:tcPr>
            <w:tcW w:w="2093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</w:tr>
      <w:tr w:rsidR="009E02E9" w:rsidRPr="009E02E9" w:rsidTr="0090475B">
        <w:tc>
          <w:tcPr>
            <w:tcW w:w="2093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9E02E9" w:rsidRPr="009E02E9" w:rsidRDefault="009E02E9" w:rsidP="009E02E9">
            <w:pPr>
              <w:jc w:val="both"/>
              <w:rPr>
                <w:sz w:val="30"/>
                <w:szCs w:val="30"/>
              </w:rPr>
            </w:pPr>
          </w:p>
        </w:tc>
      </w:tr>
    </w:tbl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16. Наличие у страхователя действующих договоров страхования по иным видам страхования, заключенных в «</w:t>
      </w:r>
      <w:proofErr w:type="spellStart"/>
      <w:r w:rsidRPr="009E02E9">
        <w:rPr>
          <w:sz w:val="30"/>
          <w:szCs w:val="30"/>
        </w:rPr>
        <w:t>Белэксимгарант</w:t>
      </w:r>
      <w:proofErr w:type="spellEnd"/>
      <w:r w:rsidRPr="009E02E9">
        <w:rPr>
          <w:sz w:val="30"/>
          <w:szCs w:val="30"/>
        </w:rPr>
        <w:t>» __________ (да/нет)</w:t>
      </w:r>
    </w:p>
    <w:p w:rsidR="009E02E9" w:rsidRPr="009E02E9" w:rsidRDefault="009E02E9" w:rsidP="009E02E9">
      <w:pPr>
        <w:tabs>
          <w:tab w:val="left" w:pos="7513"/>
        </w:tabs>
        <w:ind w:left="5664" w:firstLine="709"/>
        <w:jc w:val="both"/>
        <w:rPr>
          <w:sz w:val="30"/>
          <w:szCs w:val="30"/>
        </w:rPr>
      </w:pPr>
      <w:r w:rsidRPr="009E02E9">
        <w:rPr>
          <w:sz w:val="30"/>
          <w:szCs w:val="30"/>
        </w:rPr>
        <w:tab/>
      </w:r>
    </w:p>
    <w:p w:rsidR="009E02E9" w:rsidRPr="009E02E9" w:rsidRDefault="009E02E9" w:rsidP="009E02E9">
      <w:p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Указать виды страхования</w:t>
      </w:r>
    </w:p>
    <w:p w:rsidR="009E02E9" w:rsidRPr="009E02E9" w:rsidRDefault="009E02E9" w:rsidP="009B515B">
      <w:pPr>
        <w:numPr>
          <w:ilvl w:val="0"/>
          <w:numId w:val="1"/>
        </w:num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______________________________________</w:t>
      </w:r>
    </w:p>
    <w:p w:rsidR="009E02E9" w:rsidRPr="009E02E9" w:rsidRDefault="009E02E9" w:rsidP="009B515B">
      <w:pPr>
        <w:numPr>
          <w:ilvl w:val="0"/>
          <w:numId w:val="1"/>
        </w:num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______________________________________</w:t>
      </w:r>
    </w:p>
    <w:p w:rsidR="009E02E9" w:rsidRPr="009E02E9" w:rsidRDefault="009E02E9" w:rsidP="009B515B">
      <w:pPr>
        <w:numPr>
          <w:ilvl w:val="0"/>
          <w:numId w:val="1"/>
        </w:num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______________________________________</w:t>
      </w:r>
    </w:p>
    <w:p w:rsidR="009E02E9" w:rsidRPr="009E02E9" w:rsidRDefault="009E02E9" w:rsidP="009B515B">
      <w:pPr>
        <w:numPr>
          <w:ilvl w:val="0"/>
          <w:numId w:val="1"/>
        </w:numPr>
        <w:jc w:val="both"/>
        <w:rPr>
          <w:sz w:val="30"/>
          <w:szCs w:val="30"/>
        </w:rPr>
      </w:pPr>
      <w:r w:rsidRPr="009E02E9">
        <w:rPr>
          <w:sz w:val="30"/>
          <w:szCs w:val="30"/>
        </w:rPr>
        <w:t>______________________________________</w:t>
      </w:r>
    </w:p>
    <w:p w:rsidR="009E02E9" w:rsidRPr="009E02E9" w:rsidRDefault="009E02E9" w:rsidP="009E02E9">
      <w:pPr>
        <w:ind w:left="720"/>
        <w:jc w:val="both"/>
        <w:rPr>
          <w:sz w:val="30"/>
          <w:szCs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17. Предъявлялись ли к заявителю в течение последних 3 лет претензии/иски о возмещении вреда в связи со страхуемой деятельностью?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да</w:t>
      </w:r>
      <w:r w:rsidRPr="009E02E9">
        <w:rPr>
          <w:sz w:val="30"/>
        </w:rPr>
        <w:tab/>
      </w:r>
      <w:r w:rsidRPr="009E02E9">
        <w:rPr>
          <w:sz w:val="30"/>
        </w:rPr>
        <w:tab/>
        <w:t>󠄀 нет</w:t>
      </w: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Если «да», то просим описать подробнее размер, дату и суть претензии/иска___________________________________________________</w:t>
      </w: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________________________________________________________________________________________________________________________________</w:t>
      </w:r>
    </w:p>
    <w:p w:rsidR="009E02E9" w:rsidRPr="009E02E9" w:rsidRDefault="009E02E9" w:rsidP="009E02E9">
      <w:pPr>
        <w:jc w:val="both"/>
        <w:rPr>
          <w:sz w:val="30"/>
        </w:rPr>
      </w:pP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 xml:space="preserve">18. Застрахован ли данный риск в другой страховой организации: </w:t>
      </w:r>
    </w:p>
    <w:p w:rsidR="009E02E9" w:rsidRPr="009E02E9" w:rsidRDefault="009E02E9" w:rsidP="009E02E9">
      <w:pPr>
        <w:ind w:firstLine="708"/>
        <w:jc w:val="both"/>
        <w:rPr>
          <w:sz w:val="30"/>
        </w:rPr>
      </w:pPr>
      <w:r w:rsidRPr="009E02E9">
        <w:rPr>
          <w:sz w:val="30"/>
        </w:rPr>
        <w:t>󠄀 да</w:t>
      </w:r>
      <w:r w:rsidRPr="009E02E9">
        <w:rPr>
          <w:sz w:val="30"/>
        </w:rPr>
        <w:tab/>
      </w:r>
      <w:r w:rsidRPr="009E02E9">
        <w:rPr>
          <w:sz w:val="30"/>
        </w:rPr>
        <w:tab/>
        <w:t>󠄀 нет</w:t>
      </w: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Если да, то в какой: ______________________________________________</w:t>
      </w: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Укажите основные условия договора страхования _____________________</w:t>
      </w: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t>________________________________________________________________</w:t>
      </w:r>
    </w:p>
    <w:p w:rsidR="009E02E9" w:rsidRPr="009E02E9" w:rsidRDefault="009E02E9" w:rsidP="009E02E9">
      <w:pPr>
        <w:jc w:val="both"/>
        <w:rPr>
          <w:sz w:val="30"/>
        </w:rPr>
      </w:pPr>
      <w:r w:rsidRPr="009E02E9">
        <w:rPr>
          <w:sz w:val="30"/>
        </w:rPr>
        <w:lastRenderedPageBreak/>
        <w:t>____________________________</w:t>
      </w:r>
      <w:bookmarkStart w:id="0" w:name="_GoBack"/>
      <w:bookmarkEnd w:id="0"/>
      <w:r w:rsidRPr="009E02E9">
        <w:rPr>
          <w:sz w:val="30"/>
        </w:rPr>
        <w:t>____________________________________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ind w:firstLine="709"/>
        <w:jc w:val="both"/>
        <w:rPr>
          <w:i/>
          <w:sz w:val="30"/>
          <w:szCs w:val="16"/>
        </w:rPr>
      </w:pPr>
      <w:r w:rsidRPr="009E02E9">
        <w:rPr>
          <w:i/>
          <w:sz w:val="30"/>
          <w:szCs w:val="16"/>
        </w:rPr>
        <w:t>К заявлению прилагаются:</w:t>
      </w:r>
    </w:p>
    <w:p w:rsidR="009E02E9" w:rsidRPr="009E02E9" w:rsidRDefault="009E02E9" w:rsidP="009E02E9">
      <w:pPr>
        <w:ind w:firstLine="709"/>
        <w:jc w:val="both"/>
        <w:rPr>
          <w:i/>
          <w:sz w:val="30"/>
          <w:szCs w:val="16"/>
        </w:rPr>
      </w:pPr>
      <w:r w:rsidRPr="009E02E9">
        <w:rPr>
          <w:i/>
          <w:sz w:val="30"/>
          <w:szCs w:val="16"/>
        </w:rPr>
        <w:t>1. Копии учредительных документов и документов о государственной регистрации в 1 экз. на ____ л.</w:t>
      </w:r>
    </w:p>
    <w:p w:rsidR="009E02E9" w:rsidRPr="009E02E9" w:rsidRDefault="009E02E9" w:rsidP="009E02E9">
      <w:pPr>
        <w:ind w:firstLine="709"/>
        <w:jc w:val="both"/>
        <w:rPr>
          <w:i/>
          <w:sz w:val="30"/>
          <w:szCs w:val="16"/>
        </w:rPr>
      </w:pPr>
      <w:r w:rsidRPr="009E02E9">
        <w:rPr>
          <w:i/>
          <w:sz w:val="30"/>
          <w:szCs w:val="16"/>
        </w:rPr>
        <w:t>2. Копия план-схемы сооружения, предназначенного для использования в качестве таможенного склада и (или) склада временного хранения в 1 экз. на ___ л.</w:t>
      </w:r>
    </w:p>
    <w:p w:rsidR="009E02E9" w:rsidRPr="009E02E9" w:rsidRDefault="009E02E9" w:rsidP="009E02E9">
      <w:pPr>
        <w:ind w:firstLine="709"/>
        <w:jc w:val="both"/>
        <w:rPr>
          <w:i/>
          <w:sz w:val="30"/>
          <w:szCs w:val="16"/>
        </w:rPr>
      </w:pPr>
      <w:r w:rsidRPr="009E02E9">
        <w:rPr>
          <w:i/>
          <w:sz w:val="30"/>
          <w:szCs w:val="16"/>
        </w:rPr>
        <w:t>3. Копия документа, подтверждающего включение в Реестр таможенных складов и (или) складов временного хранения в 1 экз. на __ л.</w:t>
      </w:r>
    </w:p>
    <w:p w:rsidR="009E02E9" w:rsidRPr="009E02E9" w:rsidRDefault="009E02E9" w:rsidP="009E02E9">
      <w:pPr>
        <w:ind w:firstLine="709"/>
        <w:jc w:val="both"/>
        <w:rPr>
          <w:i/>
          <w:sz w:val="30"/>
          <w:szCs w:val="16"/>
        </w:rPr>
      </w:pPr>
      <w:r w:rsidRPr="009E02E9">
        <w:rPr>
          <w:i/>
          <w:sz w:val="30"/>
          <w:szCs w:val="16"/>
        </w:rPr>
        <w:t>Для соискателей на включение в соответствующий реестр – копия заявления о включении в реестр от _______________________.</w:t>
      </w:r>
    </w:p>
    <w:p w:rsidR="009E02E9" w:rsidRPr="009E02E9" w:rsidRDefault="009E02E9" w:rsidP="009E02E9">
      <w:pPr>
        <w:ind w:firstLine="709"/>
        <w:jc w:val="both"/>
        <w:rPr>
          <w:i/>
          <w:sz w:val="30"/>
          <w:szCs w:val="16"/>
        </w:rPr>
      </w:pPr>
      <w:r w:rsidRPr="009E02E9">
        <w:rPr>
          <w:i/>
          <w:sz w:val="30"/>
          <w:szCs w:val="16"/>
        </w:rPr>
        <w:t>4. Копии документов, подтверждающих, что сооружение, предназначенное для использования в качестве таможенного склада и (или) склада временного хранения, находится у страхователя в собственности, хозяйственном ведении, оперативном управлении либо аренде в 1 экз. на ___л.</w:t>
      </w:r>
    </w:p>
    <w:p w:rsidR="009E02E9" w:rsidRPr="009E02E9" w:rsidRDefault="009E02E9" w:rsidP="009E02E9">
      <w:pPr>
        <w:ind w:firstLine="709"/>
        <w:jc w:val="both"/>
        <w:rPr>
          <w:i/>
          <w:sz w:val="30"/>
          <w:szCs w:val="16"/>
        </w:rPr>
      </w:pPr>
      <w:r w:rsidRPr="009E02E9">
        <w:rPr>
          <w:i/>
          <w:sz w:val="30"/>
          <w:szCs w:val="16"/>
        </w:rPr>
        <w:t>5. _________________________________________</w:t>
      </w:r>
    </w:p>
    <w:p w:rsidR="009E02E9" w:rsidRPr="009E02E9" w:rsidRDefault="009E02E9" w:rsidP="009E02E9">
      <w:pPr>
        <w:jc w:val="both"/>
        <w:rPr>
          <w:sz w:val="30"/>
          <w:szCs w:val="30"/>
        </w:rPr>
      </w:pPr>
    </w:p>
    <w:p w:rsidR="009E02E9" w:rsidRPr="009E02E9" w:rsidRDefault="009E02E9" w:rsidP="009E02E9">
      <w:pPr>
        <w:jc w:val="both"/>
        <w:rPr>
          <w:b/>
          <w:i/>
          <w:color w:val="000000"/>
          <w:sz w:val="30"/>
          <w:szCs w:val="30"/>
        </w:rPr>
      </w:pPr>
      <w:r w:rsidRPr="009E02E9">
        <w:rPr>
          <w:b/>
          <w:i/>
          <w:color w:val="000000"/>
          <w:sz w:val="30"/>
          <w:szCs w:val="30"/>
        </w:rPr>
        <w:t>С правилами страхования ознакомлен и согласен. Правила страхования получил.</w:t>
      </w:r>
    </w:p>
    <w:p w:rsidR="009E02E9" w:rsidRPr="009E02E9" w:rsidRDefault="009E02E9" w:rsidP="009E02E9">
      <w:pPr>
        <w:jc w:val="both"/>
        <w:rPr>
          <w:b/>
          <w:i/>
          <w:color w:val="000000"/>
          <w:sz w:val="30"/>
          <w:szCs w:val="30"/>
        </w:rPr>
      </w:pPr>
      <w:r w:rsidRPr="009E02E9">
        <w:rPr>
          <w:b/>
          <w:i/>
          <w:color w:val="000000"/>
          <w:sz w:val="30"/>
          <w:szCs w:val="30"/>
        </w:rPr>
        <w:t>Полноту и достоверность изложенных в настоящем заявлении сведений подтверждаю.</w:t>
      </w:r>
    </w:p>
    <w:p w:rsidR="009E02E9" w:rsidRPr="009E02E9" w:rsidRDefault="009E02E9" w:rsidP="009E02E9">
      <w:pPr>
        <w:jc w:val="both"/>
        <w:rPr>
          <w:b/>
          <w:i/>
          <w:color w:val="000000"/>
          <w:sz w:val="30"/>
          <w:szCs w:val="30"/>
        </w:rPr>
      </w:pPr>
      <w:r w:rsidRPr="009E02E9">
        <w:rPr>
          <w:b/>
          <w:i/>
          <w:color w:val="000000"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9E02E9" w:rsidRPr="009E02E9" w:rsidRDefault="009E02E9" w:rsidP="009E02E9">
      <w:pPr>
        <w:spacing w:after="120"/>
        <w:jc w:val="both"/>
        <w:rPr>
          <w:b/>
          <w:i/>
          <w:sz w:val="30"/>
          <w:szCs w:val="16"/>
        </w:rPr>
      </w:pPr>
    </w:p>
    <w:p w:rsidR="009E02E9" w:rsidRPr="009E02E9" w:rsidRDefault="009E02E9" w:rsidP="009E02E9">
      <w:pPr>
        <w:ind w:right="-1"/>
        <w:jc w:val="both"/>
        <w:rPr>
          <w:sz w:val="30"/>
          <w:szCs w:val="30"/>
        </w:rPr>
      </w:pPr>
      <w:r w:rsidRPr="009E02E9">
        <w:rPr>
          <w:sz w:val="30"/>
          <w:szCs w:val="30"/>
        </w:rPr>
        <w:t>Руководитель предприятия</w:t>
      </w:r>
      <w:r w:rsidRPr="009E02E9">
        <w:rPr>
          <w:sz w:val="30"/>
          <w:szCs w:val="30"/>
        </w:rPr>
        <w:tab/>
      </w:r>
      <w:r w:rsidRPr="009E02E9">
        <w:rPr>
          <w:sz w:val="30"/>
          <w:szCs w:val="30"/>
        </w:rPr>
        <w:tab/>
        <w:t>________________</w:t>
      </w:r>
      <w:r w:rsidRPr="009E02E9">
        <w:rPr>
          <w:sz w:val="30"/>
          <w:szCs w:val="30"/>
        </w:rPr>
        <w:tab/>
        <w:t>________________</w:t>
      </w:r>
    </w:p>
    <w:p w:rsidR="009E02E9" w:rsidRPr="009E02E9" w:rsidRDefault="009E02E9" w:rsidP="009E02E9">
      <w:pPr>
        <w:ind w:left="4248" w:right="-1" w:firstLine="708"/>
        <w:jc w:val="both"/>
        <w:rPr>
          <w:sz w:val="26"/>
          <w:szCs w:val="26"/>
        </w:rPr>
      </w:pPr>
      <w:r w:rsidRPr="009E02E9">
        <w:rPr>
          <w:sz w:val="26"/>
          <w:szCs w:val="26"/>
        </w:rPr>
        <w:t>(подпись)</w:t>
      </w:r>
      <w:r w:rsidRPr="009E02E9">
        <w:rPr>
          <w:sz w:val="26"/>
          <w:szCs w:val="26"/>
        </w:rPr>
        <w:tab/>
      </w:r>
      <w:r w:rsidRPr="009E02E9">
        <w:rPr>
          <w:sz w:val="26"/>
          <w:szCs w:val="26"/>
        </w:rPr>
        <w:tab/>
      </w:r>
      <w:r w:rsidRPr="009E02E9">
        <w:rPr>
          <w:sz w:val="26"/>
          <w:szCs w:val="26"/>
        </w:rPr>
        <w:tab/>
        <w:t>(Ф.И.О.)</w:t>
      </w:r>
    </w:p>
    <w:p w:rsidR="009E02E9" w:rsidRPr="009E02E9" w:rsidRDefault="009E02E9" w:rsidP="009E02E9">
      <w:pPr>
        <w:ind w:right="-1"/>
        <w:jc w:val="both"/>
        <w:rPr>
          <w:sz w:val="30"/>
          <w:szCs w:val="30"/>
        </w:rPr>
      </w:pPr>
      <w:r w:rsidRPr="009E02E9">
        <w:rPr>
          <w:sz w:val="30"/>
          <w:szCs w:val="30"/>
        </w:rPr>
        <w:t>Главный бухгалтер</w:t>
      </w:r>
      <w:r w:rsidRPr="009E02E9">
        <w:rPr>
          <w:sz w:val="30"/>
          <w:szCs w:val="30"/>
        </w:rPr>
        <w:tab/>
      </w:r>
      <w:r w:rsidRPr="009E02E9">
        <w:rPr>
          <w:sz w:val="30"/>
          <w:szCs w:val="30"/>
        </w:rPr>
        <w:tab/>
      </w:r>
      <w:r w:rsidRPr="009E02E9">
        <w:rPr>
          <w:sz w:val="30"/>
          <w:szCs w:val="30"/>
        </w:rPr>
        <w:tab/>
        <w:t>________________</w:t>
      </w:r>
      <w:r w:rsidRPr="009E02E9">
        <w:rPr>
          <w:sz w:val="30"/>
          <w:szCs w:val="30"/>
        </w:rPr>
        <w:tab/>
        <w:t>________________</w:t>
      </w:r>
    </w:p>
    <w:p w:rsidR="009E02E9" w:rsidRPr="009E02E9" w:rsidRDefault="009E02E9" w:rsidP="009E02E9">
      <w:pPr>
        <w:ind w:left="3540" w:right="-1" w:firstLine="708"/>
        <w:jc w:val="both"/>
        <w:rPr>
          <w:sz w:val="26"/>
          <w:szCs w:val="26"/>
        </w:rPr>
      </w:pPr>
      <w:r w:rsidRPr="009E02E9">
        <w:rPr>
          <w:sz w:val="26"/>
          <w:szCs w:val="26"/>
        </w:rPr>
        <w:t xml:space="preserve">           (подпись)</w:t>
      </w:r>
      <w:r w:rsidRPr="009E02E9">
        <w:rPr>
          <w:sz w:val="26"/>
          <w:szCs w:val="26"/>
        </w:rPr>
        <w:tab/>
      </w:r>
      <w:r w:rsidRPr="009E02E9">
        <w:rPr>
          <w:sz w:val="26"/>
          <w:szCs w:val="26"/>
        </w:rPr>
        <w:tab/>
        <w:t xml:space="preserve">      </w:t>
      </w:r>
      <w:r w:rsidRPr="009E02E9">
        <w:rPr>
          <w:sz w:val="26"/>
          <w:szCs w:val="26"/>
        </w:rPr>
        <w:tab/>
        <w:t>(Ф.И.О.)</w:t>
      </w:r>
    </w:p>
    <w:p w:rsidR="009E02E9" w:rsidRPr="009E02E9" w:rsidRDefault="009E02E9" w:rsidP="009E02E9">
      <w:pPr>
        <w:ind w:right="-1"/>
        <w:jc w:val="both"/>
        <w:rPr>
          <w:b/>
          <w:sz w:val="30"/>
          <w:szCs w:val="30"/>
        </w:rPr>
      </w:pPr>
      <w:r w:rsidRPr="009E02E9">
        <w:rPr>
          <w:b/>
          <w:sz w:val="30"/>
          <w:szCs w:val="30"/>
        </w:rPr>
        <w:t>М.П.</w:t>
      </w:r>
    </w:p>
    <w:p w:rsidR="009E02E9" w:rsidRPr="009E02E9" w:rsidRDefault="009E02E9" w:rsidP="009E02E9">
      <w:pPr>
        <w:ind w:right="-1"/>
        <w:rPr>
          <w:sz w:val="30"/>
          <w:szCs w:val="30"/>
        </w:rPr>
      </w:pPr>
      <w:r w:rsidRPr="009E02E9">
        <w:rPr>
          <w:sz w:val="30"/>
          <w:szCs w:val="30"/>
        </w:rPr>
        <w:t>«</w:t>
      </w:r>
      <w:r w:rsidRPr="009E02E9">
        <w:rPr>
          <w:sz w:val="30"/>
          <w:szCs w:val="30"/>
        </w:rPr>
        <w:tab/>
        <w:t>» _____________ 20__ г.</w:t>
      </w:r>
    </w:p>
    <w:p w:rsidR="00C62BC9" w:rsidRPr="008825F7" w:rsidRDefault="00C62BC9" w:rsidP="009E02E9">
      <w:pPr>
        <w:widowControl w:val="0"/>
        <w:ind w:left="4962"/>
        <w:rPr>
          <w:sz w:val="26"/>
          <w:szCs w:val="26"/>
        </w:rPr>
      </w:pPr>
    </w:p>
    <w:sectPr w:rsidR="00C62BC9" w:rsidRPr="008825F7" w:rsidSect="008F04F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D9" w:rsidRDefault="00566DD9" w:rsidP="008F04F6">
      <w:r>
        <w:separator/>
      </w:r>
    </w:p>
  </w:endnote>
  <w:endnote w:type="continuationSeparator" w:id="0">
    <w:p w:rsidR="00566DD9" w:rsidRDefault="00566DD9" w:rsidP="008F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D9" w:rsidRDefault="00566DD9" w:rsidP="008F04F6">
      <w:r>
        <w:separator/>
      </w:r>
    </w:p>
  </w:footnote>
  <w:footnote w:type="continuationSeparator" w:id="0">
    <w:p w:rsidR="00566DD9" w:rsidRDefault="00566DD9" w:rsidP="008F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45E"/>
    <w:multiLevelType w:val="multilevel"/>
    <w:tmpl w:val="4712F9C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CF83082"/>
    <w:multiLevelType w:val="hybridMultilevel"/>
    <w:tmpl w:val="84343CC4"/>
    <w:lvl w:ilvl="0" w:tplc="1B8A0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1BDC"/>
    <w:multiLevelType w:val="multilevel"/>
    <w:tmpl w:val="DC867F72"/>
    <w:lvl w:ilvl="0">
      <w:start w:val="4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3" w15:restartNumberingAfterBreak="0">
    <w:nsid w:val="3EF87336"/>
    <w:multiLevelType w:val="hybridMultilevel"/>
    <w:tmpl w:val="110C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2BE8"/>
    <w:multiLevelType w:val="multilevel"/>
    <w:tmpl w:val="74BE3188"/>
    <w:lvl w:ilvl="0">
      <w:start w:val="33"/>
      <w:numFmt w:val="decimal"/>
      <w:lvlText w:val="%1."/>
      <w:lvlJc w:val="left"/>
      <w:pPr>
        <w:ind w:left="14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52013007"/>
    <w:multiLevelType w:val="multilevel"/>
    <w:tmpl w:val="4BE066E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 w15:restartNumberingAfterBreak="0">
    <w:nsid w:val="6CF665E8"/>
    <w:multiLevelType w:val="hybridMultilevel"/>
    <w:tmpl w:val="C13236FE"/>
    <w:lvl w:ilvl="0" w:tplc="E97236FC">
      <w:start w:val="60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BAC4013"/>
    <w:multiLevelType w:val="hybridMultilevel"/>
    <w:tmpl w:val="9C04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6"/>
    <w:rsid w:val="00001073"/>
    <w:rsid w:val="00007266"/>
    <w:rsid w:val="00017ABE"/>
    <w:rsid w:val="000224A8"/>
    <w:rsid w:val="00026770"/>
    <w:rsid w:val="00032D70"/>
    <w:rsid w:val="00033176"/>
    <w:rsid w:val="00044106"/>
    <w:rsid w:val="00053252"/>
    <w:rsid w:val="00053340"/>
    <w:rsid w:val="00055FE2"/>
    <w:rsid w:val="00056FE8"/>
    <w:rsid w:val="00062CB7"/>
    <w:rsid w:val="00063925"/>
    <w:rsid w:val="000649B0"/>
    <w:rsid w:val="000674D2"/>
    <w:rsid w:val="000820A8"/>
    <w:rsid w:val="000821F2"/>
    <w:rsid w:val="000943AC"/>
    <w:rsid w:val="000953AB"/>
    <w:rsid w:val="000A2055"/>
    <w:rsid w:val="000A4136"/>
    <w:rsid w:val="000B2C39"/>
    <w:rsid w:val="000B6B9A"/>
    <w:rsid w:val="000C5C08"/>
    <w:rsid w:val="000D0C13"/>
    <w:rsid w:val="000D1908"/>
    <w:rsid w:val="000E7BFF"/>
    <w:rsid w:val="00100C67"/>
    <w:rsid w:val="00104CE5"/>
    <w:rsid w:val="00111BA9"/>
    <w:rsid w:val="00112CF4"/>
    <w:rsid w:val="00127B77"/>
    <w:rsid w:val="00131B36"/>
    <w:rsid w:val="00137DC7"/>
    <w:rsid w:val="00155080"/>
    <w:rsid w:val="00174DE1"/>
    <w:rsid w:val="00186ECA"/>
    <w:rsid w:val="00195CB1"/>
    <w:rsid w:val="001A6ACC"/>
    <w:rsid w:val="001A7B3C"/>
    <w:rsid w:val="001C1354"/>
    <w:rsid w:val="001D1970"/>
    <w:rsid w:val="001D3A90"/>
    <w:rsid w:val="001E1612"/>
    <w:rsid w:val="001E20C7"/>
    <w:rsid w:val="001E7F4F"/>
    <w:rsid w:val="001F7C93"/>
    <w:rsid w:val="00201673"/>
    <w:rsid w:val="00201B2E"/>
    <w:rsid w:val="00202AD1"/>
    <w:rsid w:val="002034AF"/>
    <w:rsid w:val="00204002"/>
    <w:rsid w:val="00205311"/>
    <w:rsid w:val="00211242"/>
    <w:rsid w:val="002165A9"/>
    <w:rsid w:val="00217E06"/>
    <w:rsid w:val="00224FDC"/>
    <w:rsid w:val="002255C6"/>
    <w:rsid w:val="00230084"/>
    <w:rsid w:val="002322A1"/>
    <w:rsid w:val="002343D7"/>
    <w:rsid w:val="00250CC0"/>
    <w:rsid w:val="00252F47"/>
    <w:rsid w:val="00256431"/>
    <w:rsid w:val="00256E77"/>
    <w:rsid w:val="00277104"/>
    <w:rsid w:val="00280757"/>
    <w:rsid w:val="002916DC"/>
    <w:rsid w:val="00291B4E"/>
    <w:rsid w:val="00293586"/>
    <w:rsid w:val="002978E1"/>
    <w:rsid w:val="002A2AC5"/>
    <w:rsid w:val="002A4B77"/>
    <w:rsid w:val="002C31B9"/>
    <w:rsid w:val="002C40AE"/>
    <w:rsid w:val="002C7DE0"/>
    <w:rsid w:val="002E2EE9"/>
    <w:rsid w:val="002E63FC"/>
    <w:rsid w:val="002E69D0"/>
    <w:rsid w:val="002E7001"/>
    <w:rsid w:val="002E76B2"/>
    <w:rsid w:val="002F1443"/>
    <w:rsid w:val="002F24DF"/>
    <w:rsid w:val="002F5B5C"/>
    <w:rsid w:val="002F6D01"/>
    <w:rsid w:val="00300EDF"/>
    <w:rsid w:val="003037DF"/>
    <w:rsid w:val="003115DE"/>
    <w:rsid w:val="003159A2"/>
    <w:rsid w:val="003223A7"/>
    <w:rsid w:val="003253C6"/>
    <w:rsid w:val="00327D29"/>
    <w:rsid w:val="00331500"/>
    <w:rsid w:val="00331854"/>
    <w:rsid w:val="00335D92"/>
    <w:rsid w:val="00336FA8"/>
    <w:rsid w:val="00344469"/>
    <w:rsid w:val="00344D0B"/>
    <w:rsid w:val="00347F80"/>
    <w:rsid w:val="00351068"/>
    <w:rsid w:val="003567C5"/>
    <w:rsid w:val="00357963"/>
    <w:rsid w:val="00361633"/>
    <w:rsid w:val="00364071"/>
    <w:rsid w:val="0036595E"/>
    <w:rsid w:val="00374677"/>
    <w:rsid w:val="003750E0"/>
    <w:rsid w:val="003835C8"/>
    <w:rsid w:val="00384255"/>
    <w:rsid w:val="003855CD"/>
    <w:rsid w:val="00385776"/>
    <w:rsid w:val="003A149B"/>
    <w:rsid w:val="003A4327"/>
    <w:rsid w:val="003A60FF"/>
    <w:rsid w:val="003B0D9F"/>
    <w:rsid w:val="003B7C32"/>
    <w:rsid w:val="003C5B55"/>
    <w:rsid w:val="003C6873"/>
    <w:rsid w:val="003D1619"/>
    <w:rsid w:val="003D2397"/>
    <w:rsid w:val="003D74A4"/>
    <w:rsid w:val="003E0BC2"/>
    <w:rsid w:val="003E6BA5"/>
    <w:rsid w:val="003F01C3"/>
    <w:rsid w:val="003F2672"/>
    <w:rsid w:val="00415A48"/>
    <w:rsid w:val="0042015F"/>
    <w:rsid w:val="00422CD4"/>
    <w:rsid w:val="004250C2"/>
    <w:rsid w:val="004416F4"/>
    <w:rsid w:val="004453CF"/>
    <w:rsid w:val="004474D1"/>
    <w:rsid w:val="004479C7"/>
    <w:rsid w:val="004567D5"/>
    <w:rsid w:val="00457B30"/>
    <w:rsid w:val="00457DF4"/>
    <w:rsid w:val="004706B7"/>
    <w:rsid w:val="0047083C"/>
    <w:rsid w:val="004708F5"/>
    <w:rsid w:val="00473A8F"/>
    <w:rsid w:val="00487355"/>
    <w:rsid w:val="004877BB"/>
    <w:rsid w:val="00491476"/>
    <w:rsid w:val="00492AEE"/>
    <w:rsid w:val="004933B7"/>
    <w:rsid w:val="004948E9"/>
    <w:rsid w:val="00494B9E"/>
    <w:rsid w:val="0049761A"/>
    <w:rsid w:val="004A0302"/>
    <w:rsid w:val="004A16D4"/>
    <w:rsid w:val="004A1F6B"/>
    <w:rsid w:val="004A237A"/>
    <w:rsid w:val="004A5866"/>
    <w:rsid w:val="004B230C"/>
    <w:rsid w:val="004B40FD"/>
    <w:rsid w:val="004C0906"/>
    <w:rsid w:val="004C1374"/>
    <w:rsid w:val="004C40D0"/>
    <w:rsid w:val="004D0309"/>
    <w:rsid w:val="004D0BEA"/>
    <w:rsid w:val="004D27E8"/>
    <w:rsid w:val="004D2A97"/>
    <w:rsid w:val="004D5ABE"/>
    <w:rsid w:val="004D795B"/>
    <w:rsid w:val="004E11F3"/>
    <w:rsid w:val="004E350A"/>
    <w:rsid w:val="004E4173"/>
    <w:rsid w:val="004E4550"/>
    <w:rsid w:val="004E4FCF"/>
    <w:rsid w:val="004E4FD2"/>
    <w:rsid w:val="004E69C5"/>
    <w:rsid w:val="004E79C8"/>
    <w:rsid w:val="004F0E7E"/>
    <w:rsid w:val="004F2AC5"/>
    <w:rsid w:val="004F434D"/>
    <w:rsid w:val="004F5B14"/>
    <w:rsid w:val="00501AF3"/>
    <w:rsid w:val="005030E9"/>
    <w:rsid w:val="0050774F"/>
    <w:rsid w:val="00511129"/>
    <w:rsid w:val="00513D5E"/>
    <w:rsid w:val="005251A3"/>
    <w:rsid w:val="0052526D"/>
    <w:rsid w:val="00536829"/>
    <w:rsid w:val="0054073F"/>
    <w:rsid w:val="00541315"/>
    <w:rsid w:val="00541CB1"/>
    <w:rsid w:val="00546F83"/>
    <w:rsid w:val="00547664"/>
    <w:rsid w:val="005501CC"/>
    <w:rsid w:val="00553B13"/>
    <w:rsid w:val="005565BC"/>
    <w:rsid w:val="00561709"/>
    <w:rsid w:val="00563520"/>
    <w:rsid w:val="00566DD9"/>
    <w:rsid w:val="005671A6"/>
    <w:rsid w:val="00567E9D"/>
    <w:rsid w:val="0058793E"/>
    <w:rsid w:val="005915F5"/>
    <w:rsid w:val="0059527D"/>
    <w:rsid w:val="005A1A8B"/>
    <w:rsid w:val="005A24B2"/>
    <w:rsid w:val="005A2F91"/>
    <w:rsid w:val="005A388D"/>
    <w:rsid w:val="005A3CC4"/>
    <w:rsid w:val="005B133E"/>
    <w:rsid w:val="005B304F"/>
    <w:rsid w:val="005C52BE"/>
    <w:rsid w:val="005C586C"/>
    <w:rsid w:val="005C64AC"/>
    <w:rsid w:val="005C7FE8"/>
    <w:rsid w:val="005D1CBE"/>
    <w:rsid w:val="005D2F2B"/>
    <w:rsid w:val="005D38D6"/>
    <w:rsid w:val="005D59A5"/>
    <w:rsid w:val="005D6D01"/>
    <w:rsid w:val="005E0F2D"/>
    <w:rsid w:val="005E1994"/>
    <w:rsid w:val="005E3D20"/>
    <w:rsid w:val="005F6FB1"/>
    <w:rsid w:val="0060531F"/>
    <w:rsid w:val="006125D6"/>
    <w:rsid w:val="00612C54"/>
    <w:rsid w:val="00612DF2"/>
    <w:rsid w:val="00616E53"/>
    <w:rsid w:val="006227A0"/>
    <w:rsid w:val="00623004"/>
    <w:rsid w:val="00630319"/>
    <w:rsid w:val="00630D9E"/>
    <w:rsid w:val="00632D26"/>
    <w:rsid w:val="006335D1"/>
    <w:rsid w:val="00634A34"/>
    <w:rsid w:val="00634CC0"/>
    <w:rsid w:val="00635B6D"/>
    <w:rsid w:val="00636B2C"/>
    <w:rsid w:val="00640280"/>
    <w:rsid w:val="00640F1E"/>
    <w:rsid w:val="006433A4"/>
    <w:rsid w:val="00646852"/>
    <w:rsid w:val="00647E01"/>
    <w:rsid w:val="006516A5"/>
    <w:rsid w:val="00652905"/>
    <w:rsid w:val="0065576C"/>
    <w:rsid w:val="00670868"/>
    <w:rsid w:val="0067248E"/>
    <w:rsid w:val="006732AB"/>
    <w:rsid w:val="00673607"/>
    <w:rsid w:val="00673FA5"/>
    <w:rsid w:val="0068181C"/>
    <w:rsid w:val="0068745F"/>
    <w:rsid w:val="00690DAD"/>
    <w:rsid w:val="006A638A"/>
    <w:rsid w:val="006B5634"/>
    <w:rsid w:val="006B5F4A"/>
    <w:rsid w:val="006B7823"/>
    <w:rsid w:val="006C1ECA"/>
    <w:rsid w:val="006C4FE5"/>
    <w:rsid w:val="006C7902"/>
    <w:rsid w:val="006D3323"/>
    <w:rsid w:val="006D4157"/>
    <w:rsid w:val="006E2020"/>
    <w:rsid w:val="006E58A1"/>
    <w:rsid w:val="006F7E3B"/>
    <w:rsid w:val="007020F0"/>
    <w:rsid w:val="0070508B"/>
    <w:rsid w:val="00706187"/>
    <w:rsid w:val="00720E85"/>
    <w:rsid w:val="00723634"/>
    <w:rsid w:val="0072538E"/>
    <w:rsid w:val="007263FE"/>
    <w:rsid w:val="00741759"/>
    <w:rsid w:val="007458EA"/>
    <w:rsid w:val="007724D2"/>
    <w:rsid w:val="0077271A"/>
    <w:rsid w:val="00772836"/>
    <w:rsid w:val="007735B8"/>
    <w:rsid w:val="00775996"/>
    <w:rsid w:val="00781CDF"/>
    <w:rsid w:val="00782776"/>
    <w:rsid w:val="00782B94"/>
    <w:rsid w:val="00782FF2"/>
    <w:rsid w:val="0078340F"/>
    <w:rsid w:val="007951ED"/>
    <w:rsid w:val="007B09B7"/>
    <w:rsid w:val="007B43B0"/>
    <w:rsid w:val="007C3DDD"/>
    <w:rsid w:val="007C46E0"/>
    <w:rsid w:val="007D4133"/>
    <w:rsid w:val="007D57C4"/>
    <w:rsid w:val="007E1272"/>
    <w:rsid w:val="007E3FAD"/>
    <w:rsid w:val="007E61DA"/>
    <w:rsid w:val="007E7595"/>
    <w:rsid w:val="007F5BC4"/>
    <w:rsid w:val="00805A3D"/>
    <w:rsid w:val="00810261"/>
    <w:rsid w:val="00811F71"/>
    <w:rsid w:val="00815AE8"/>
    <w:rsid w:val="008166C1"/>
    <w:rsid w:val="00840002"/>
    <w:rsid w:val="00844C40"/>
    <w:rsid w:val="00846085"/>
    <w:rsid w:val="00851EBC"/>
    <w:rsid w:val="00854912"/>
    <w:rsid w:val="0085559A"/>
    <w:rsid w:val="00863C3F"/>
    <w:rsid w:val="00864158"/>
    <w:rsid w:val="00872745"/>
    <w:rsid w:val="00872987"/>
    <w:rsid w:val="008825F7"/>
    <w:rsid w:val="00886D3C"/>
    <w:rsid w:val="00890F3D"/>
    <w:rsid w:val="008A1665"/>
    <w:rsid w:val="008A36F9"/>
    <w:rsid w:val="008B1980"/>
    <w:rsid w:val="008B3C2F"/>
    <w:rsid w:val="008C53F1"/>
    <w:rsid w:val="008D0BD0"/>
    <w:rsid w:val="008D5B6A"/>
    <w:rsid w:val="008D7A9E"/>
    <w:rsid w:val="008E2E58"/>
    <w:rsid w:val="008E7F47"/>
    <w:rsid w:val="008F04F6"/>
    <w:rsid w:val="008F170D"/>
    <w:rsid w:val="00905071"/>
    <w:rsid w:val="00910D2B"/>
    <w:rsid w:val="00915054"/>
    <w:rsid w:val="00916F74"/>
    <w:rsid w:val="00924978"/>
    <w:rsid w:val="00926605"/>
    <w:rsid w:val="00927DFA"/>
    <w:rsid w:val="0094218D"/>
    <w:rsid w:val="00947928"/>
    <w:rsid w:val="00972F6A"/>
    <w:rsid w:val="00973EC6"/>
    <w:rsid w:val="00975C01"/>
    <w:rsid w:val="00981D7F"/>
    <w:rsid w:val="00983008"/>
    <w:rsid w:val="00983237"/>
    <w:rsid w:val="009872FB"/>
    <w:rsid w:val="00987B0B"/>
    <w:rsid w:val="009931B6"/>
    <w:rsid w:val="00996626"/>
    <w:rsid w:val="0099673D"/>
    <w:rsid w:val="009A44AC"/>
    <w:rsid w:val="009B0F82"/>
    <w:rsid w:val="009B515B"/>
    <w:rsid w:val="009C0EB4"/>
    <w:rsid w:val="009C4FA6"/>
    <w:rsid w:val="009D4613"/>
    <w:rsid w:val="009D6556"/>
    <w:rsid w:val="009D6905"/>
    <w:rsid w:val="009E02E9"/>
    <w:rsid w:val="009E51DA"/>
    <w:rsid w:val="009E629B"/>
    <w:rsid w:val="009F4B72"/>
    <w:rsid w:val="009F5989"/>
    <w:rsid w:val="009F7C3C"/>
    <w:rsid w:val="009F7DD6"/>
    <w:rsid w:val="00A04AA8"/>
    <w:rsid w:val="00A10445"/>
    <w:rsid w:val="00A12E8E"/>
    <w:rsid w:val="00A14153"/>
    <w:rsid w:val="00A14622"/>
    <w:rsid w:val="00A14968"/>
    <w:rsid w:val="00A17763"/>
    <w:rsid w:val="00A2041E"/>
    <w:rsid w:val="00A22781"/>
    <w:rsid w:val="00A23D22"/>
    <w:rsid w:val="00A25D17"/>
    <w:rsid w:val="00A31740"/>
    <w:rsid w:val="00A343C0"/>
    <w:rsid w:val="00A35F50"/>
    <w:rsid w:val="00A40ABD"/>
    <w:rsid w:val="00A42337"/>
    <w:rsid w:val="00A46551"/>
    <w:rsid w:val="00A53E56"/>
    <w:rsid w:val="00A54484"/>
    <w:rsid w:val="00A5532C"/>
    <w:rsid w:val="00A5777C"/>
    <w:rsid w:val="00A648F4"/>
    <w:rsid w:val="00A66F1B"/>
    <w:rsid w:val="00A73F3C"/>
    <w:rsid w:val="00A744A3"/>
    <w:rsid w:val="00A8179B"/>
    <w:rsid w:val="00A907A6"/>
    <w:rsid w:val="00A94054"/>
    <w:rsid w:val="00A951CC"/>
    <w:rsid w:val="00A97C73"/>
    <w:rsid w:val="00AA2957"/>
    <w:rsid w:val="00AA2A43"/>
    <w:rsid w:val="00AA447B"/>
    <w:rsid w:val="00AB2D40"/>
    <w:rsid w:val="00AC6DEA"/>
    <w:rsid w:val="00AD1A2A"/>
    <w:rsid w:val="00AD51EC"/>
    <w:rsid w:val="00AD6401"/>
    <w:rsid w:val="00AE03AD"/>
    <w:rsid w:val="00AE6646"/>
    <w:rsid w:val="00AE6A21"/>
    <w:rsid w:val="00AF68FF"/>
    <w:rsid w:val="00AF7084"/>
    <w:rsid w:val="00B005C4"/>
    <w:rsid w:val="00B03F9E"/>
    <w:rsid w:val="00B06321"/>
    <w:rsid w:val="00B158D0"/>
    <w:rsid w:val="00B2083F"/>
    <w:rsid w:val="00B213A0"/>
    <w:rsid w:val="00B238FB"/>
    <w:rsid w:val="00B264CF"/>
    <w:rsid w:val="00B432BA"/>
    <w:rsid w:val="00B4363D"/>
    <w:rsid w:val="00B537CA"/>
    <w:rsid w:val="00B570B0"/>
    <w:rsid w:val="00B570BC"/>
    <w:rsid w:val="00B90E03"/>
    <w:rsid w:val="00B91099"/>
    <w:rsid w:val="00B942A1"/>
    <w:rsid w:val="00B966B7"/>
    <w:rsid w:val="00B973C6"/>
    <w:rsid w:val="00BA3CBD"/>
    <w:rsid w:val="00BA4FCA"/>
    <w:rsid w:val="00BA5DF0"/>
    <w:rsid w:val="00BA7544"/>
    <w:rsid w:val="00BB5B3B"/>
    <w:rsid w:val="00BB6C94"/>
    <w:rsid w:val="00BB75C0"/>
    <w:rsid w:val="00BB7BF6"/>
    <w:rsid w:val="00BC0E3C"/>
    <w:rsid w:val="00BC5362"/>
    <w:rsid w:val="00BC6D38"/>
    <w:rsid w:val="00BD0F1E"/>
    <w:rsid w:val="00BD3CA4"/>
    <w:rsid w:val="00BE1B2F"/>
    <w:rsid w:val="00BE2866"/>
    <w:rsid w:val="00BE3807"/>
    <w:rsid w:val="00BE3C61"/>
    <w:rsid w:val="00BE42B1"/>
    <w:rsid w:val="00BE5A67"/>
    <w:rsid w:val="00BE694E"/>
    <w:rsid w:val="00BF2B42"/>
    <w:rsid w:val="00C05C20"/>
    <w:rsid w:val="00C118B0"/>
    <w:rsid w:val="00C11AAA"/>
    <w:rsid w:val="00C12286"/>
    <w:rsid w:val="00C1748F"/>
    <w:rsid w:val="00C415A7"/>
    <w:rsid w:val="00C42EF8"/>
    <w:rsid w:val="00C4706D"/>
    <w:rsid w:val="00C515A6"/>
    <w:rsid w:val="00C53D51"/>
    <w:rsid w:val="00C62BC9"/>
    <w:rsid w:val="00C63093"/>
    <w:rsid w:val="00C6654C"/>
    <w:rsid w:val="00C71396"/>
    <w:rsid w:val="00C74329"/>
    <w:rsid w:val="00C8252C"/>
    <w:rsid w:val="00C84090"/>
    <w:rsid w:val="00C91211"/>
    <w:rsid w:val="00C921EB"/>
    <w:rsid w:val="00C92FE8"/>
    <w:rsid w:val="00C96331"/>
    <w:rsid w:val="00C978D4"/>
    <w:rsid w:val="00C97D58"/>
    <w:rsid w:val="00CA0BBD"/>
    <w:rsid w:val="00CA1F17"/>
    <w:rsid w:val="00CA584A"/>
    <w:rsid w:val="00CB3A77"/>
    <w:rsid w:val="00CB4BF5"/>
    <w:rsid w:val="00CC2972"/>
    <w:rsid w:val="00CC2BB0"/>
    <w:rsid w:val="00CC3C33"/>
    <w:rsid w:val="00CC5C58"/>
    <w:rsid w:val="00CC6668"/>
    <w:rsid w:val="00CD77EE"/>
    <w:rsid w:val="00CE4093"/>
    <w:rsid w:val="00CE72ED"/>
    <w:rsid w:val="00CE7BC5"/>
    <w:rsid w:val="00CF7CC8"/>
    <w:rsid w:val="00D03CAF"/>
    <w:rsid w:val="00D053D9"/>
    <w:rsid w:val="00D07BA0"/>
    <w:rsid w:val="00D07CAF"/>
    <w:rsid w:val="00D11563"/>
    <w:rsid w:val="00D12F46"/>
    <w:rsid w:val="00D16F30"/>
    <w:rsid w:val="00D1737A"/>
    <w:rsid w:val="00D21252"/>
    <w:rsid w:val="00D221EB"/>
    <w:rsid w:val="00D23CF7"/>
    <w:rsid w:val="00D26D40"/>
    <w:rsid w:val="00D26EE4"/>
    <w:rsid w:val="00D30E73"/>
    <w:rsid w:val="00D325C1"/>
    <w:rsid w:val="00D336EA"/>
    <w:rsid w:val="00D34BAA"/>
    <w:rsid w:val="00D417C7"/>
    <w:rsid w:val="00D4209F"/>
    <w:rsid w:val="00D4467F"/>
    <w:rsid w:val="00D45224"/>
    <w:rsid w:val="00D464BD"/>
    <w:rsid w:val="00D71A85"/>
    <w:rsid w:val="00D71C81"/>
    <w:rsid w:val="00D77AE3"/>
    <w:rsid w:val="00D9147E"/>
    <w:rsid w:val="00D97C50"/>
    <w:rsid w:val="00DA0EA7"/>
    <w:rsid w:val="00DA2494"/>
    <w:rsid w:val="00DA48E8"/>
    <w:rsid w:val="00DB509E"/>
    <w:rsid w:val="00DC28A6"/>
    <w:rsid w:val="00DD2FBE"/>
    <w:rsid w:val="00DE52CF"/>
    <w:rsid w:val="00DE7491"/>
    <w:rsid w:val="00DF094B"/>
    <w:rsid w:val="00DF3FD6"/>
    <w:rsid w:val="00DF4626"/>
    <w:rsid w:val="00E00BBD"/>
    <w:rsid w:val="00E033D1"/>
    <w:rsid w:val="00E03C41"/>
    <w:rsid w:val="00E13BEA"/>
    <w:rsid w:val="00E14061"/>
    <w:rsid w:val="00E1563A"/>
    <w:rsid w:val="00E20F1A"/>
    <w:rsid w:val="00E21EAB"/>
    <w:rsid w:val="00E24161"/>
    <w:rsid w:val="00E242BE"/>
    <w:rsid w:val="00E24A51"/>
    <w:rsid w:val="00E24BA4"/>
    <w:rsid w:val="00E3061C"/>
    <w:rsid w:val="00E33CCB"/>
    <w:rsid w:val="00E341F0"/>
    <w:rsid w:val="00E3505E"/>
    <w:rsid w:val="00E41E44"/>
    <w:rsid w:val="00E442B4"/>
    <w:rsid w:val="00E52737"/>
    <w:rsid w:val="00E52D15"/>
    <w:rsid w:val="00E6680C"/>
    <w:rsid w:val="00E70E40"/>
    <w:rsid w:val="00E725AE"/>
    <w:rsid w:val="00E74CD5"/>
    <w:rsid w:val="00E85A64"/>
    <w:rsid w:val="00E92F56"/>
    <w:rsid w:val="00E9481C"/>
    <w:rsid w:val="00E95B28"/>
    <w:rsid w:val="00EA4046"/>
    <w:rsid w:val="00EA7644"/>
    <w:rsid w:val="00EA78AB"/>
    <w:rsid w:val="00EB39CE"/>
    <w:rsid w:val="00EB4B2E"/>
    <w:rsid w:val="00EC0FD4"/>
    <w:rsid w:val="00EC2E0D"/>
    <w:rsid w:val="00EC571D"/>
    <w:rsid w:val="00EC6BEB"/>
    <w:rsid w:val="00EC7814"/>
    <w:rsid w:val="00ED133C"/>
    <w:rsid w:val="00ED3C5E"/>
    <w:rsid w:val="00ED4955"/>
    <w:rsid w:val="00ED4E45"/>
    <w:rsid w:val="00EE419C"/>
    <w:rsid w:val="00EF4834"/>
    <w:rsid w:val="00EF618F"/>
    <w:rsid w:val="00F05B8A"/>
    <w:rsid w:val="00F17C67"/>
    <w:rsid w:val="00F218BB"/>
    <w:rsid w:val="00F23F26"/>
    <w:rsid w:val="00F25D78"/>
    <w:rsid w:val="00F27356"/>
    <w:rsid w:val="00F2755E"/>
    <w:rsid w:val="00F375D8"/>
    <w:rsid w:val="00F42957"/>
    <w:rsid w:val="00F43F64"/>
    <w:rsid w:val="00F44E1B"/>
    <w:rsid w:val="00F44E69"/>
    <w:rsid w:val="00F61425"/>
    <w:rsid w:val="00F61A52"/>
    <w:rsid w:val="00F63C3D"/>
    <w:rsid w:val="00F6412B"/>
    <w:rsid w:val="00F853F7"/>
    <w:rsid w:val="00F8622C"/>
    <w:rsid w:val="00F90CEC"/>
    <w:rsid w:val="00F93E98"/>
    <w:rsid w:val="00F941F0"/>
    <w:rsid w:val="00F95930"/>
    <w:rsid w:val="00FA16FA"/>
    <w:rsid w:val="00FA4939"/>
    <w:rsid w:val="00FA4D7A"/>
    <w:rsid w:val="00FA5632"/>
    <w:rsid w:val="00FA688C"/>
    <w:rsid w:val="00FB190D"/>
    <w:rsid w:val="00FB2CD1"/>
    <w:rsid w:val="00FC61C7"/>
    <w:rsid w:val="00FE0C16"/>
    <w:rsid w:val="00FE115F"/>
    <w:rsid w:val="00FE1A64"/>
    <w:rsid w:val="00FE1E99"/>
    <w:rsid w:val="00FE3AE8"/>
    <w:rsid w:val="00FE3D7F"/>
    <w:rsid w:val="00FE3E33"/>
    <w:rsid w:val="00FE43F5"/>
    <w:rsid w:val="00FE4B87"/>
    <w:rsid w:val="00FF0D34"/>
    <w:rsid w:val="00FF1F6C"/>
    <w:rsid w:val="00FF2A96"/>
    <w:rsid w:val="00FF53D3"/>
    <w:rsid w:val="00FF60DF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38946"/>
  <w15:chartTrackingRefBased/>
  <w15:docId w15:val="{2269C9F9-7B04-4668-BB21-7CB96DE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F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04F6"/>
    <w:pPr>
      <w:keepNext/>
      <w:ind w:firstLine="284"/>
      <w:jc w:val="center"/>
      <w:outlineLvl w:val="1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C963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963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963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8825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96331"/>
    <w:pPr>
      <w:spacing w:before="240" w:after="60"/>
      <w:outlineLvl w:val="6"/>
    </w:pPr>
    <w:rPr>
      <w:rFonts w:ascii="Calibri" w:eastAsia="Times New Roman" w:hAnsi="Calibri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9633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F04F6"/>
    <w:rPr>
      <w:rFonts w:cs="Times New Roman"/>
    </w:rPr>
  </w:style>
  <w:style w:type="paragraph" w:styleId="a5">
    <w:name w:val="footer"/>
    <w:basedOn w:val="a"/>
    <w:link w:val="a6"/>
    <w:rsid w:val="008F0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8F04F6"/>
    <w:rPr>
      <w:rFonts w:cs="Times New Roman"/>
    </w:rPr>
  </w:style>
  <w:style w:type="character" w:customStyle="1" w:styleId="20">
    <w:name w:val="Заголовок 2 Знак"/>
    <w:link w:val="2"/>
    <w:locked/>
    <w:rsid w:val="008F04F6"/>
    <w:rPr>
      <w:rFonts w:ascii="Book Antiqua" w:hAnsi="Book Antiqua" w:cs="Times New Roman"/>
      <w:b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8F04F6"/>
    <w:pPr>
      <w:jc w:val="both"/>
    </w:pPr>
    <w:rPr>
      <w:rFonts w:ascii="Garamond" w:hAnsi="Garamond"/>
    </w:rPr>
  </w:style>
  <w:style w:type="character" w:customStyle="1" w:styleId="a8">
    <w:name w:val="Основной текст Знак"/>
    <w:link w:val="a7"/>
    <w:locked/>
    <w:rsid w:val="008F04F6"/>
    <w:rPr>
      <w:rFonts w:ascii="Garamond" w:hAnsi="Garamond" w:cs="Times New Roman"/>
      <w:sz w:val="24"/>
      <w:szCs w:val="24"/>
      <w:lang w:val="x-none" w:eastAsia="ru-RU"/>
    </w:rPr>
  </w:style>
  <w:style w:type="paragraph" w:customStyle="1" w:styleId="a9">
    <w:name w:val="Название"/>
    <w:basedOn w:val="a"/>
    <w:link w:val="aa"/>
    <w:qFormat/>
    <w:rsid w:val="008F04F6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locked/>
    <w:rsid w:val="008F04F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b">
    <w:name w:val="Balloon Text"/>
    <w:basedOn w:val="a"/>
    <w:link w:val="ac"/>
    <w:semiHidden/>
    <w:rsid w:val="008F04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8F04F6"/>
    <w:rPr>
      <w:rFonts w:ascii="Tahoma" w:hAnsi="Tahoma" w:cs="Tahoma"/>
      <w:sz w:val="16"/>
      <w:szCs w:val="16"/>
      <w:lang w:val="x-none" w:eastAsia="ru-RU"/>
    </w:rPr>
  </w:style>
  <w:style w:type="character" w:customStyle="1" w:styleId="10">
    <w:name w:val="Заголовок 1 Знак"/>
    <w:link w:val="1"/>
    <w:locked/>
    <w:rsid w:val="006B5F4A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11">
    <w:name w:val="Без интервала1"/>
    <w:rsid w:val="00924978"/>
    <w:rPr>
      <w:rFonts w:ascii="Times New Roman" w:hAnsi="Times New Roman"/>
      <w:sz w:val="24"/>
      <w:szCs w:val="24"/>
    </w:rPr>
  </w:style>
  <w:style w:type="paragraph" w:customStyle="1" w:styleId="ad">
    <w:name w:val="Нормальный"/>
    <w:basedOn w:val="a"/>
    <w:autoRedefine/>
    <w:rsid w:val="00924978"/>
    <w:pPr>
      <w:widowControl w:val="0"/>
      <w:autoSpaceDE w:val="0"/>
      <w:autoSpaceDN w:val="0"/>
      <w:adjustRightInd w:val="0"/>
      <w:ind w:firstLine="709"/>
      <w:jc w:val="both"/>
    </w:pPr>
    <w:rPr>
      <w:sz w:val="30"/>
      <w:szCs w:val="22"/>
    </w:rPr>
  </w:style>
  <w:style w:type="paragraph" w:customStyle="1" w:styleId="12">
    <w:name w:val="Обычный1"/>
    <w:rsid w:val="00374677"/>
    <w:pPr>
      <w:widowControl w:val="0"/>
      <w:spacing w:line="260" w:lineRule="auto"/>
      <w:ind w:firstLine="700"/>
    </w:pPr>
    <w:rPr>
      <w:rFonts w:ascii="Times New Roman" w:hAnsi="Times New Roman"/>
      <w:sz w:val="22"/>
    </w:rPr>
  </w:style>
  <w:style w:type="paragraph" w:styleId="ae">
    <w:name w:val="Body Text Indent"/>
    <w:basedOn w:val="a"/>
    <w:link w:val="af"/>
    <w:semiHidden/>
    <w:rsid w:val="006F7E3B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locked/>
    <w:rsid w:val="006F7E3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um2">
    <w:name w:val="num2"/>
    <w:basedOn w:val="a"/>
    <w:rsid w:val="00EE419C"/>
    <w:pPr>
      <w:ind w:left="505"/>
      <w:jc w:val="both"/>
    </w:pPr>
    <w:rPr>
      <w:rFonts w:ascii="NewtonCTT" w:hAnsi="NewtonCTT"/>
      <w:szCs w:val="20"/>
      <w:lang w:eastAsia="ar-SA"/>
    </w:rPr>
  </w:style>
  <w:style w:type="paragraph" w:customStyle="1" w:styleId="af0">
    <w:name w:val="бычный"/>
    <w:link w:val="af1"/>
    <w:rsid w:val="00F61A52"/>
    <w:pPr>
      <w:widowControl w:val="0"/>
      <w:ind w:firstLine="709"/>
      <w:jc w:val="both"/>
    </w:pPr>
    <w:rPr>
      <w:rFonts w:ascii="Journal" w:hAnsi="Journal"/>
      <w:sz w:val="24"/>
      <w:szCs w:val="24"/>
    </w:rPr>
  </w:style>
  <w:style w:type="character" w:customStyle="1" w:styleId="af1">
    <w:name w:val="бычный Знак"/>
    <w:link w:val="af0"/>
    <w:locked/>
    <w:rsid w:val="00F61A52"/>
    <w:rPr>
      <w:rFonts w:ascii="Journal" w:hAnsi="Journal"/>
      <w:sz w:val="24"/>
      <w:lang w:val="x-none" w:eastAsia="ru-RU"/>
    </w:rPr>
  </w:style>
  <w:style w:type="paragraph" w:customStyle="1" w:styleId="af2">
    <w:name w:val="a"/>
    <w:basedOn w:val="a"/>
    <w:rsid w:val="00905071"/>
  </w:style>
  <w:style w:type="paragraph" w:styleId="21">
    <w:name w:val="Body Text Indent 2"/>
    <w:basedOn w:val="a"/>
    <w:link w:val="22"/>
    <w:semiHidden/>
    <w:rsid w:val="002112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21124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Абзац списка1"/>
    <w:basedOn w:val="a"/>
    <w:rsid w:val="00211242"/>
    <w:pPr>
      <w:ind w:left="720"/>
      <w:contextualSpacing/>
    </w:pPr>
  </w:style>
  <w:style w:type="paragraph" w:customStyle="1" w:styleId="23">
    <w:name w:val="заголовок 2"/>
    <w:basedOn w:val="a"/>
    <w:next w:val="a"/>
    <w:rsid w:val="00211242"/>
    <w:pPr>
      <w:keepNext/>
      <w:ind w:right="-1050"/>
      <w:jc w:val="center"/>
    </w:pPr>
    <w:rPr>
      <w:b/>
      <w:szCs w:val="20"/>
    </w:rPr>
  </w:style>
  <w:style w:type="paragraph" w:customStyle="1" w:styleId="24">
    <w:name w:val="Обычный2"/>
    <w:rsid w:val="00211242"/>
    <w:pPr>
      <w:widowControl w:val="0"/>
      <w:spacing w:line="260" w:lineRule="auto"/>
      <w:ind w:firstLine="700"/>
    </w:pPr>
    <w:rPr>
      <w:rFonts w:ascii="Times New Roman" w:hAnsi="Times New Roman"/>
      <w:sz w:val="22"/>
    </w:rPr>
  </w:style>
  <w:style w:type="paragraph" w:customStyle="1" w:styleId="Iauiue">
    <w:name w:val="Iau?iue"/>
    <w:rsid w:val="00211242"/>
    <w:pPr>
      <w:autoSpaceDE w:val="0"/>
      <w:autoSpaceDN w:val="0"/>
    </w:pPr>
    <w:rPr>
      <w:rFonts w:ascii="Garamond" w:hAnsi="Garamond"/>
    </w:rPr>
  </w:style>
  <w:style w:type="paragraph" w:customStyle="1" w:styleId="31">
    <w:name w:val="Основной текст 31"/>
    <w:basedOn w:val="24"/>
    <w:rsid w:val="00211242"/>
    <w:pPr>
      <w:ind w:firstLine="0"/>
      <w:jc w:val="both"/>
    </w:pPr>
    <w:rPr>
      <w:sz w:val="24"/>
    </w:rPr>
  </w:style>
  <w:style w:type="paragraph" w:styleId="af3">
    <w:name w:val="No Spacing"/>
    <w:uiPriority w:val="1"/>
    <w:qFormat/>
    <w:rsid w:val="00E13BEA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C963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63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963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C9633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C96331"/>
    <w:rPr>
      <w:rFonts w:ascii="Cambria" w:eastAsia="Times New Roman" w:hAnsi="Cambria" w:cs="Times New Roman"/>
      <w:sz w:val="22"/>
      <w:szCs w:val="22"/>
    </w:rPr>
  </w:style>
  <w:style w:type="paragraph" w:styleId="32">
    <w:name w:val="Body Text 3"/>
    <w:basedOn w:val="a"/>
    <w:link w:val="33"/>
    <w:rsid w:val="00C9633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96331"/>
    <w:rPr>
      <w:rFonts w:ascii="Times New Roman" w:hAnsi="Times New Roman"/>
      <w:sz w:val="16"/>
      <w:szCs w:val="16"/>
    </w:rPr>
  </w:style>
  <w:style w:type="paragraph" w:styleId="25">
    <w:name w:val="Body Text 2"/>
    <w:basedOn w:val="a"/>
    <w:link w:val="26"/>
    <w:rsid w:val="00C96331"/>
    <w:pPr>
      <w:spacing w:after="120" w:line="480" w:lineRule="auto"/>
    </w:pPr>
  </w:style>
  <w:style w:type="character" w:customStyle="1" w:styleId="26">
    <w:name w:val="Основной текст 2 Знак"/>
    <w:link w:val="25"/>
    <w:rsid w:val="00C96331"/>
    <w:rPr>
      <w:rFonts w:ascii="Times New Roman" w:hAnsi="Times New Roman"/>
      <w:sz w:val="24"/>
      <w:szCs w:val="24"/>
    </w:rPr>
  </w:style>
  <w:style w:type="paragraph" w:styleId="af4">
    <w:name w:val="Block Text"/>
    <w:basedOn w:val="a"/>
    <w:rsid w:val="00C96331"/>
    <w:pPr>
      <w:ind w:left="5245" w:right="88"/>
      <w:jc w:val="both"/>
    </w:pPr>
    <w:rPr>
      <w:rFonts w:eastAsia="Times New Roman"/>
      <w:sz w:val="30"/>
      <w:szCs w:val="20"/>
    </w:rPr>
  </w:style>
  <w:style w:type="paragraph" w:customStyle="1" w:styleId="34">
    <w:name w:val="Обычный3"/>
    <w:rsid w:val="00C96331"/>
    <w:pPr>
      <w:widowControl w:val="0"/>
      <w:spacing w:line="260" w:lineRule="auto"/>
      <w:ind w:firstLine="700"/>
    </w:pPr>
    <w:rPr>
      <w:rFonts w:ascii="Times New Roman" w:eastAsia="Times New Roman" w:hAnsi="Times New Roman"/>
      <w:snapToGrid w:val="0"/>
      <w:sz w:val="22"/>
    </w:rPr>
  </w:style>
  <w:style w:type="paragraph" w:customStyle="1" w:styleId="41">
    <w:name w:val="заголовок 4"/>
    <w:basedOn w:val="a"/>
    <w:next w:val="a"/>
    <w:rsid w:val="00CF7CC8"/>
    <w:pPr>
      <w:keepNext/>
      <w:ind w:right="-1050"/>
      <w:jc w:val="both"/>
    </w:pPr>
    <w:rPr>
      <w:rFonts w:eastAsia="Times New Roman"/>
      <w:szCs w:val="20"/>
    </w:rPr>
  </w:style>
  <w:style w:type="paragraph" w:styleId="af5">
    <w:name w:val="footnote text"/>
    <w:basedOn w:val="a"/>
    <w:link w:val="af6"/>
    <w:rsid w:val="00F25D78"/>
    <w:rPr>
      <w:rFonts w:eastAsia="Times New Roman"/>
      <w:sz w:val="20"/>
      <w:szCs w:val="20"/>
    </w:rPr>
  </w:style>
  <w:style w:type="character" w:customStyle="1" w:styleId="af6">
    <w:name w:val="Текст сноски Знак"/>
    <w:link w:val="af5"/>
    <w:rsid w:val="00F25D78"/>
    <w:rPr>
      <w:rFonts w:ascii="Times New Roman" w:eastAsia="Times New Roman" w:hAnsi="Times New Roman"/>
    </w:rPr>
  </w:style>
  <w:style w:type="paragraph" w:styleId="35">
    <w:name w:val="Body Text Indent 3"/>
    <w:basedOn w:val="a"/>
    <w:link w:val="36"/>
    <w:rsid w:val="00F25D7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F25D78"/>
    <w:rPr>
      <w:rFonts w:ascii="Times New Roman" w:hAnsi="Times New Roman"/>
      <w:sz w:val="16"/>
      <w:szCs w:val="16"/>
    </w:rPr>
  </w:style>
  <w:style w:type="paragraph" w:styleId="af7">
    <w:name w:val="List Paragraph"/>
    <w:basedOn w:val="a"/>
    <w:uiPriority w:val="34"/>
    <w:qFormat/>
    <w:rsid w:val="00491476"/>
    <w:pPr>
      <w:ind w:left="720"/>
      <w:contextualSpacing/>
    </w:pPr>
    <w:rPr>
      <w:rFonts w:eastAsia="Times New Roman"/>
    </w:rPr>
  </w:style>
  <w:style w:type="table" w:styleId="af8">
    <w:name w:val="Table Grid"/>
    <w:basedOn w:val="a1"/>
    <w:locked/>
    <w:rsid w:val="009C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">
    <w:name w:val="font2"/>
    <w:rsid w:val="001C1354"/>
  </w:style>
  <w:style w:type="paragraph" w:customStyle="1" w:styleId="14">
    <w:name w:val="Без интервала1"/>
    <w:rsid w:val="000A4136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825F7"/>
    <w:rPr>
      <w:rFonts w:ascii="Times New Roman" w:hAnsi="Times New Roman"/>
      <w:b/>
      <w:bCs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8825F7"/>
  </w:style>
  <w:style w:type="paragraph" w:customStyle="1" w:styleId="af9">
    <w:name w:val="Знак"/>
    <w:basedOn w:val="a"/>
    <w:rsid w:val="0088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5"/>
    <w:basedOn w:val="a"/>
    <w:rsid w:val="0088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4"/>
    <w:basedOn w:val="a"/>
    <w:rsid w:val="0088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8825F7"/>
    <w:pPr>
      <w:ind w:left="720"/>
      <w:contextualSpacing/>
    </w:pPr>
  </w:style>
  <w:style w:type="paragraph" w:customStyle="1" w:styleId="37">
    <w:name w:val="Знак3"/>
    <w:basedOn w:val="a"/>
    <w:rsid w:val="0088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Знак2"/>
    <w:basedOn w:val="a"/>
    <w:rsid w:val="0088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82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1"/>
    <w:basedOn w:val="a"/>
    <w:rsid w:val="0088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8825F7"/>
    <w:pPr>
      <w:widowControl w:val="0"/>
      <w:autoSpaceDE w:val="0"/>
      <w:autoSpaceDN w:val="0"/>
      <w:adjustRightInd w:val="0"/>
      <w:spacing w:line="300" w:lineRule="auto"/>
      <w:ind w:left="160" w:right="200"/>
      <w:jc w:val="center"/>
    </w:pPr>
    <w:rPr>
      <w:rFonts w:ascii="Arial" w:hAnsi="Arial" w:cs="Arial"/>
      <w:i/>
      <w:iCs/>
      <w:sz w:val="16"/>
      <w:szCs w:val="16"/>
    </w:rPr>
  </w:style>
  <w:style w:type="character" w:styleId="afa">
    <w:name w:val="Hyperlink"/>
    <w:uiPriority w:val="99"/>
    <w:rsid w:val="008825F7"/>
    <w:rPr>
      <w:rFonts w:cs="Times New Roman"/>
      <w:color w:val="0000FF"/>
      <w:u w:val="single"/>
    </w:rPr>
  </w:style>
  <w:style w:type="paragraph" w:customStyle="1" w:styleId="43">
    <w:name w:val="Обычный4"/>
    <w:rsid w:val="008825F7"/>
    <w:pPr>
      <w:widowControl w:val="0"/>
      <w:spacing w:line="260" w:lineRule="auto"/>
      <w:ind w:firstLine="700"/>
    </w:pPr>
    <w:rPr>
      <w:rFonts w:ascii="Times New Roman" w:hAnsi="Times New Roman"/>
      <w:sz w:val="22"/>
    </w:rPr>
  </w:style>
  <w:style w:type="paragraph" w:styleId="afb">
    <w:name w:val="Normal (Web)"/>
    <w:basedOn w:val="a"/>
    <w:rsid w:val="008825F7"/>
    <w:pPr>
      <w:spacing w:before="100" w:beforeAutospacing="1" w:after="100" w:afterAutospacing="1"/>
    </w:pPr>
    <w:rPr>
      <w:rFonts w:eastAsia="Times New Roman"/>
    </w:rPr>
  </w:style>
  <w:style w:type="character" w:styleId="afc">
    <w:name w:val="annotation reference"/>
    <w:rsid w:val="008825F7"/>
    <w:rPr>
      <w:sz w:val="16"/>
      <w:szCs w:val="16"/>
    </w:rPr>
  </w:style>
  <w:style w:type="paragraph" w:styleId="afd">
    <w:name w:val="annotation text"/>
    <w:basedOn w:val="a"/>
    <w:link w:val="afe"/>
    <w:rsid w:val="008825F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825F7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rsid w:val="008825F7"/>
    <w:rPr>
      <w:b/>
      <w:bCs/>
    </w:rPr>
  </w:style>
  <w:style w:type="character" w:customStyle="1" w:styleId="aff0">
    <w:name w:val="Тема примечания Знак"/>
    <w:basedOn w:val="afe"/>
    <w:link w:val="aff"/>
    <w:rsid w:val="008825F7"/>
    <w:rPr>
      <w:rFonts w:ascii="Times New Roman" w:hAnsi="Times New Roman"/>
      <w:b/>
      <w:bCs/>
    </w:rPr>
  </w:style>
  <w:style w:type="paragraph" w:customStyle="1" w:styleId="52">
    <w:name w:val="Обычный5"/>
    <w:rsid w:val="008825F7"/>
    <w:pPr>
      <w:widowControl w:val="0"/>
      <w:spacing w:line="260" w:lineRule="auto"/>
      <w:ind w:firstLine="700"/>
    </w:pPr>
    <w:rPr>
      <w:rFonts w:ascii="Times New Roman" w:eastAsia="Times New Roman" w:hAnsi="Times New Roman"/>
      <w:snapToGrid w:val="0"/>
      <w:sz w:val="22"/>
    </w:rPr>
  </w:style>
  <w:style w:type="table" w:customStyle="1" w:styleId="17">
    <w:name w:val="Сетка таблицы1"/>
    <w:basedOn w:val="a1"/>
    <w:next w:val="af8"/>
    <w:rsid w:val="008825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ocked/>
    <w:rsid w:val="008825F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ConsPlusCell">
    <w:name w:val="ConsPlusCell"/>
    <w:rsid w:val="008825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0">
    <w:name w:val="Нет списка11"/>
    <w:next w:val="a2"/>
    <w:semiHidden/>
    <w:rsid w:val="008825F7"/>
  </w:style>
  <w:style w:type="paragraph" w:customStyle="1" w:styleId="29">
    <w:name w:val="Без интервала2"/>
    <w:rsid w:val="008825F7"/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basedOn w:val="a1"/>
    <w:next w:val="af8"/>
    <w:locked/>
    <w:rsid w:val="0088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25F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ff1">
    <w:name w:val="footnote reference"/>
    <w:rsid w:val="008825F7"/>
    <w:rPr>
      <w:vertAlign w:val="superscript"/>
    </w:rPr>
  </w:style>
  <w:style w:type="numbering" w:customStyle="1" w:styleId="2a">
    <w:name w:val="Нет списка2"/>
    <w:next w:val="a2"/>
    <w:uiPriority w:val="99"/>
    <w:semiHidden/>
    <w:unhideWhenUsed/>
    <w:rsid w:val="00B213A0"/>
  </w:style>
  <w:style w:type="paragraph" w:customStyle="1" w:styleId="38">
    <w:name w:val="Абзац списка3"/>
    <w:basedOn w:val="a"/>
    <w:rsid w:val="00B213A0"/>
    <w:pPr>
      <w:ind w:left="720"/>
      <w:contextualSpacing/>
    </w:pPr>
  </w:style>
  <w:style w:type="paragraph" w:customStyle="1" w:styleId="61">
    <w:name w:val="Обычный6"/>
    <w:rsid w:val="00B213A0"/>
    <w:pPr>
      <w:widowControl w:val="0"/>
      <w:spacing w:line="260" w:lineRule="auto"/>
      <w:ind w:firstLine="700"/>
    </w:pPr>
    <w:rPr>
      <w:rFonts w:ascii="Times New Roman" w:eastAsia="Times New Roman" w:hAnsi="Times New Roman"/>
      <w:snapToGrid w:val="0"/>
      <w:sz w:val="22"/>
    </w:rPr>
  </w:style>
  <w:style w:type="table" w:customStyle="1" w:styleId="2b">
    <w:name w:val="Сетка таблицы2"/>
    <w:basedOn w:val="a1"/>
    <w:next w:val="af8"/>
    <w:rsid w:val="00B213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B213A0"/>
  </w:style>
  <w:style w:type="paragraph" w:customStyle="1" w:styleId="39">
    <w:name w:val="Без интервала3"/>
    <w:rsid w:val="00B213A0"/>
    <w:rPr>
      <w:rFonts w:ascii="Times New Roman" w:hAnsi="Times New Roman"/>
      <w:sz w:val="24"/>
      <w:szCs w:val="24"/>
    </w:rPr>
  </w:style>
  <w:style w:type="table" w:customStyle="1" w:styleId="121">
    <w:name w:val="Сетка таблицы12"/>
    <w:basedOn w:val="a1"/>
    <w:next w:val="af8"/>
    <w:locked/>
    <w:rsid w:val="00B2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455B-9909-4A6F-BA5A-994A09A8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Белорусское республиканское унитарное предприятие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Белорусское республиканское унитарное предприятие</dc:title>
  <dc:subject/>
  <dc:creator>Bagrey O.P.</dc:creator>
  <cp:keywords/>
  <dc:description/>
  <cp:lastModifiedBy>Пользователь Windows</cp:lastModifiedBy>
  <cp:revision>28</cp:revision>
  <cp:lastPrinted>2011-09-09T09:34:00Z</cp:lastPrinted>
  <dcterms:created xsi:type="dcterms:W3CDTF">2017-08-22T08:39:00Z</dcterms:created>
  <dcterms:modified xsi:type="dcterms:W3CDTF">2019-01-10T10:58:00Z</dcterms:modified>
</cp:coreProperties>
</file>