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4AD8" w14:textId="77777777" w:rsidR="005E0D1C" w:rsidRPr="005E0D1C" w:rsidRDefault="005E0D1C" w:rsidP="005E0D1C">
      <w:pPr>
        <w:spacing w:after="0" w:line="240" w:lineRule="auto"/>
        <w:ind w:right="51"/>
        <w:jc w:val="center"/>
        <w:rPr>
          <w:rFonts w:ascii="Times New Roman" w:eastAsia="Times New Roman" w:hAnsi="Times New Roman" w:cs="Times New Roman"/>
          <w:b/>
          <w:sz w:val="30"/>
          <w:szCs w:val="30"/>
          <w:lang w:eastAsia="ru-RU"/>
        </w:rPr>
      </w:pPr>
      <w:r w:rsidRPr="005E0D1C">
        <w:rPr>
          <w:rFonts w:ascii="Times New Roman" w:eastAsia="Times New Roman" w:hAnsi="Times New Roman" w:cs="Times New Roman"/>
          <w:b/>
          <w:sz w:val="30"/>
          <w:szCs w:val="30"/>
          <w:lang w:eastAsia="ru-RU"/>
        </w:rPr>
        <w:t>Белорусское республиканское унитарное предприятие</w:t>
      </w:r>
    </w:p>
    <w:p w14:paraId="5AD719EF" w14:textId="77777777" w:rsidR="005E0D1C" w:rsidRPr="005E0D1C" w:rsidRDefault="005E0D1C" w:rsidP="005E0D1C">
      <w:pPr>
        <w:spacing w:after="0" w:line="240" w:lineRule="auto"/>
        <w:ind w:right="51"/>
        <w:jc w:val="center"/>
        <w:rPr>
          <w:rFonts w:ascii="Times New Roman" w:eastAsia="Times New Roman" w:hAnsi="Times New Roman" w:cs="Times New Roman"/>
          <w:b/>
          <w:sz w:val="30"/>
          <w:szCs w:val="30"/>
          <w:lang w:eastAsia="ru-RU"/>
        </w:rPr>
      </w:pPr>
      <w:r w:rsidRPr="005E0D1C">
        <w:rPr>
          <w:rFonts w:ascii="Times New Roman" w:eastAsia="Times New Roman" w:hAnsi="Times New Roman" w:cs="Times New Roman"/>
          <w:b/>
          <w:sz w:val="30"/>
          <w:szCs w:val="30"/>
          <w:lang w:eastAsia="ru-RU"/>
        </w:rPr>
        <w:t xml:space="preserve"> экспортно-импортного страхования </w:t>
      </w:r>
    </w:p>
    <w:p w14:paraId="090ABB05" w14:textId="77777777" w:rsidR="005E0D1C" w:rsidRPr="005E0D1C" w:rsidRDefault="005E0D1C" w:rsidP="005E0D1C">
      <w:pPr>
        <w:spacing w:after="0" w:line="240" w:lineRule="auto"/>
        <w:ind w:right="51"/>
        <w:jc w:val="center"/>
        <w:rPr>
          <w:rFonts w:ascii="Times New Roman" w:eastAsia="Times New Roman" w:hAnsi="Times New Roman" w:cs="Times New Roman"/>
          <w:b/>
          <w:sz w:val="30"/>
          <w:szCs w:val="30"/>
          <w:lang w:eastAsia="ru-RU"/>
        </w:rPr>
      </w:pPr>
      <w:r w:rsidRPr="005E0D1C">
        <w:rPr>
          <w:rFonts w:ascii="Times New Roman" w:eastAsia="Times New Roman" w:hAnsi="Times New Roman" w:cs="Times New Roman"/>
          <w:b/>
          <w:sz w:val="30"/>
          <w:szCs w:val="30"/>
          <w:lang w:eastAsia="ru-RU"/>
        </w:rPr>
        <w:t>«БЕЛЭКСИМГАРАНТ»</w:t>
      </w:r>
    </w:p>
    <w:p w14:paraId="7BB57672" w14:textId="77777777" w:rsidR="005E0D1C" w:rsidRPr="005E0D1C" w:rsidRDefault="005E0D1C" w:rsidP="005E0D1C">
      <w:pPr>
        <w:spacing w:after="0" w:line="240" w:lineRule="auto"/>
        <w:rPr>
          <w:rFonts w:ascii="Times New Roman" w:eastAsia="Times New Roman" w:hAnsi="Times New Roman" w:cs="Times New Roman"/>
          <w:sz w:val="28"/>
          <w:szCs w:val="20"/>
          <w:lang w:eastAsia="ru-RU"/>
        </w:rPr>
      </w:pPr>
    </w:p>
    <w:p w14:paraId="7B8DE620" w14:textId="77777777" w:rsidR="005E0D1C" w:rsidRPr="005E0D1C" w:rsidRDefault="005E0D1C" w:rsidP="005E0D1C">
      <w:pPr>
        <w:spacing w:after="0" w:line="240" w:lineRule="auto"/>
        <w:jc w:val="center"/>
        <w:rPr>
          <w:rFonts w:ascii="Times New Roman" w:eastAsia="Times New Roman" w:hAnsi="Times New Roman" w:cs="Times New Roman"/>
          <w:sz w:val="28"/>
          <w:szCs w:val="20"/>
          <w:lang w:eastAsia="ru-RU"/>
        </w:rPr>
      </w:pPr>
      <w:r w:rsidRPr="005E0D1C">
        <w:rPr>
          <w:rFonts w:ascii="Times New Roman" w:eastAsia="Times New Roman" w:hAnsi="Times New Roman" w:cs="Times New Roman"/>
          <w:noProof/>
          <w:sz w:val="26"/>
          <w:szCs w:val="20"/>
          <w:lang w:eastAsia="ru-RU"/>
        </w:rPr>
        <w:drawing>
          <wp:inline distT="0" distB="0" distL="0" distR="0" wp14:anchorId="0ECD14B6" wp14:editId="6CA04DC6">
            <wp:extent cx="4655185" cy="629285"/>
            <wp:effectExtent l="0" t="0" r="0" b="0"/>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185" cy="629285"/>
                    </a:xfrm>
                    <a:prstGeom prst="rect">
                      <a:avLst/>
                    </a:prstGeom>
                    <a:noFill/>
                    <a:ln>
                      <a:noFill/>
                    </a:ln>
                  </pic:spPr>
                </pic:pic>
              </a:graphicData>
            </a:graphic>
          </wp:inline>
        </w:drawing>
      </w:r>
    </w:p>
    <w:p w14:paraId="0DC25D6D" w14:textId="77777777" w:rsidR="005E0D1C" w:rsidRPr="005E0D1C" w:rsidRDefault="005E0D1C" w:rsidP="005E0D1C">
      <w:pPr>
        <w:spacing w:after="0" w:line="240" w:lineRule="auto"/>
        <w:ind w:firstLine="709"/>
        <w:jc w:val="both"/>
        <w:rPr>
          <w:rFonts w:ascii="Times New Roman" w:eastAsia="Times New Roman" w:hAnsi="Times New Roman" w:cs="Times New Roman"/>
          <w:szCs w:val="20"/>
          <w:lang w:eastAsia="ru-RU"/>
        </w:rPr>
      </w:pPr>
    </w:p>
    <w:p w14:paraId="7486E58D" w14:textId="77777777" w:rsidR="005E0D1C" w:rsidRPr="005E0D1C" w:rsidRDefault="005E0D1C" w:rsidP="005E0D1C">
      <w:pPr>
        <w:spacing w:after="0" w:line="240" w:lineRule="auto"/>
        <w:ind w:firstLine="709"/>
        <w:jc w:val="both"/>
        <w:rPr>
          <w:rFonts w:ascii="Times New Roman" w:eastAsia="Times New Roman" w:hAnsi="Times New Roman" w:cs="Times New Roman"/>
          <w:szCs w:val="20"/>
          <w:lang w:eastAsia="ru-RU"/>
        </w:rPr>
      </w:pPr>
    </w:p>
    <w:p w14:paraId="762152F2" w14:textId="77777777" w:rsidR="005E0D1C" w:rsidRPr="005E0D1C" w:rsidRDefault="005E0D1C" w:rsidP="005E0D1C">
      <w:pPr>
        <w:spacing w:after="0" w:line="240" w:lineRule="auto"/>
        <w:ind w:firstLine="709"/>
        <w:jc w:val="both"/>
        <w:rPr>
          <w:rFonts w:ascii="Times New Roman" w:eastAsia="Times New Roman" w:hAnsi="Times New Roman" w:cs="Times New Roman"/>
          <w:bCs/>
          <w:sz w:val="28"/>
          <w:szCs w:val="20"/>
          <w:lang w:eastAsia="ru-RU"/>
        </w:rPr>
      </w:pPr>
    </w:p>
    <w:p w14:paraId="77781083" w14:textId="77777777" w:rsidR="005E0D1C" w:rsidRPr="005E0D1C" w:rsidRDefault="005E0D1C" w:rsidP="005E0D1C">
      <w:pPr>
        <w:spacing w:after="0" w:line="240" w:lineRule="auto"/>
        <w:ind w:left="4820"/>
        <w:jc w:val="both"/>
        <w:rPr>
          <w:rFonts w:ascii="Times New Roman" w:eastAsia="Times New Roman" w:hAnsi="Times New Roman" w:cs="Times New Roman"/>
          <w:b/>
          <w:sz w:val="30"/>
          <w:szCs w:val="30"/>
          <w:lang w:eastAsia="ru-RU"/>
        </w:rPr>
      </w:pPr>
      <w:r w:rsidRPr="005E0D1C">
        <w:rPr>
          <w:rFonts w:ascii="Times New Roman" w:eastAsia="Times New Roman" w:hAnsi="Times New Roman" w:cs="Times New Roman"/>
          <w:b/>
          <w:sz w:val="30"/>
          <w:szCs w:val="30"/>
          <w:lang w:eastAsia="ru-RU"/>
        </w:rPr>
        <w:t>УТВЕРЖДАЮ</w:t>
      </w:r>
    </w:p>
    <w:p w14:paraId="2CB5E4E0" w14:textId="62A2B09D" w:rsidR="005E0D1C" w:rsidRPr="005E0D1C" w:rsidRDefault="00731E23" w:rsidP="005E0D1C">
      <w:pPr>
        <w:spacing w:after="0" w:line="240" w:lineRule="auto"/>
        <w:ind w:left="4820"/>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Г</w:t>
      </w:r>
      <w:r w:rsidR="005E0D1C" w:rsidRPr="005E0D1C">
        <w:rPr>
          <w:rFonts w:ascii="Times New Roman" w:eastAsia="Times New Roman" w:hAnsi="Times New Roman" w:cs="Times New Roman"/>
          <w:b/>
          <w:sz w:val="30"/>
          <w:szCs w:val="30"/>
          <w:lang w:eastAsia="ru-RU"/>
        </w:rPr>
        <w:t>енеральн</w:t>
      </w:r>
      <w:r>
        <w:rPr>
          <w:rFonts w:ascii="Times New Roman" w:eastAsia="Times New Roman" w:hAnsi="Times New Roman" w:cs="Times New Roman"/>
          <w:b/>
          <w:sz w:val="30"/>
          <w:szCs w:val="30"/>
          <w:lang w:eastAsia="ru-RU"/>
        </w:rPr>
        <w:t>ый</w:t>
      </w:r>
      <w:r w:rsidR="005E0D1C" w:rsidRPr="005E0D1C">
        <w:rPr>
          <w:rFonts w:ascii="Times New Roman" w:eastAsia="Times New Roman" w:hAnsi="Times New Roman" w:cs="Times New Roman"/>
          <w:b/>
          <w:sz w:val="30"/>
          <w:szCs w:val="30"/>
          <w:lang w:eastAsia="ru-RU"/>
        </w:rPr>
        <w:t xml:space="preserve"> директор</w:t>
      </w:r>
    </w:p>
    <w:p w14:paraId="591A426F" w14:textId="77777777" w:rsidR="005E0D1C" w:rsidRPr="005E0D1C" w:rsidRDefault="005E0D1C" w:rsidP="005E0D1C">
      <w:pPr>
        <w:spacing w:after="0" w:line="240" w:lineRule="auto"/>
        <w:ind w:left="4820"/>
        <w:jc w:val="both"/>
        <w:rPr>
          <w:rFonts w:ascii="Times New Roman" w:eastAsia="Times New Roman" w:hAnsi="Times New Roman" w:cs="Times New Roman"/>
          <w:b/>
          <w:sz w:val="30"/>
          <w:szCs w:val="30"/>
          <w:lang w:eastAsia="ru-RU"/>
        </w:rPr>
      </w:pPr>
      <w:r w:rsidRPr="005E0D1C">
        <w:rPr>
          <w:rFonts w:ascii="Times New Roman" w:eastAsia="Times New Roman" w:hAnsi="Times New Roman" w:cs="Times New Roman"/>
          <w:b/>
          <w:sz w:val="30"/>
          <w:szCs w:val="30"/>
          <w:lang w:eastAsia="ru-RU"/>
        </w:rPr>
        <w:t>«Белэксимгарант»</w:t>
      </w:r>
    </w:p>
    <w:p w14:paraId="5F738D17" w14:textId="77777777" w:rsidR="005E0D1C" w:rsidRPr="005E0D1C" w:rsidRDefault="005E0D1C" w:rsidP="005E0D1C">
      <w:pPr>
        <w:spacing w:after="0" w:line="240" w:lineRule="auto"/>
        <w:ind w:left="4820"/>
        <w:jc w:val="both"/>
        <w:rPr>
          <w:rFonts w:ascii="Times New Roman" w:eastAsia="Times New Roman" w:hAnsi="Times New Roman" w:cs="Times New Roman"/>
          <w:b/>
          <w:sz w:val="30"/>
          <w:szCs w:val="30"/>
          <w:lang w:eastAsia="ru-RU"/>
        </w:rPr>
      </w:pPr>
    </w:p>
    <w:p w14:paraId="6EF8935A" w14:textId="33A6B124" w:rsidR="005E0D1C" w:rsidRPr="005E0D1C" w:rsidRDefault="005E0D1C" w:rsidP="005E0D1C">
      <w:pPr>
        <w:spacing w:after="0" w:line="240" w:lineRule="auto"/>
        <w:ind w:left="4820"/>
        <w:jc w:val="both"/>
        <w:rPr>
          <w:rFonts w:ascii="Times New Roman" w:eastAsia="Times New Roman" w:hAnsi="Times New Roman" w:cs="Times New Roman"/>
          <w:b/>
          <w:sz w:val="30"/>
          <w:szCs w:val="30"/>
          <w:lang w:eastAsia="ru-RU"/>
        </w:rPr>
      </w:pPr>
      <w:r w:rsidRPr="005E0D1C">
        <w:rPr>
          <w:rFonts w:ascii="Times New Roman" w:eastAsia="Times New Roman" w:hAnsi="Times New Roman" w:cs="Times New Roman"/>
          <w:b/>
          <w:sz w:val="30"/>
          <w:szCs w:val="30"/>
          <w:lang w:eastAsia="ru-RU"/>
        </w:rPr>
        <w:t xml:space="preserve">_______________ </w:t>
      </w:r>
      <w:r w:rsidR="00731E23">
        <w:rPr>
          <w:rFonts w:ascii="Times New Roman" w:eastAsia="Times New Roman" w:hAnsi="Times New Roman" w:cs="Times New Roman"/>
          <w:b/>
          <w:sz w:val="30"/>
          <w:szCs w:val="30"/>
          <w:lang w:eastAsia="ru-RU"/>
        </w:rPr>
        <w:t>Г.А.Мицкевич</w:t>
      </w:r>
    </w:p>
    <w:p w14:paraId="5139E865" w14:textId="7F9FBCED" w:rsidR="005E0D1C" w:rsidRPr="005E0D1C" w:rsidRDefault="001D4A6E" w:rsidP="005E0D1C">
      <w:pPr>
        <w:spacing w:after="0" w:line="240" w:lineRule="auto"/>
        <w:ind w:left="48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«20</w:t>
      </w:r>
      <w:r w:rsidR="005E0D1C" w:rsidRPr="005E0D1C">
        <w:rPr>
          <w:rFonts w:ascii="Times New Roman" w:eastAsia="Times New Roman" w:hAnsi="Times New Roman" w:cs="Times New Roman"/>
          <w:b/>
          <w:sz w:val="30"/>
          <w:szCs w:val="30"/>
          <w:lang w:eastAsia="ru-RU"/>
        </w:rPr>
        <w:t xml:space="preserve">» </w:t>
      </w:r>
      <w:r w:rsidR="00731E23">
        <w:rPr>
          <w:rFonts w:ascii="Times New Roman" w:eastAsia="Times New Roman" w:hAnsi="Times New Roman" w:cs="Times New Roman"/>
          <w:b/>
          <w:sz w:val="30"/>
          <w:szCs w:val="30"/>
          <w:lang w:eastAsia="ru-RU"/>
        </w:rPr>
        <w:t>августа</w:t>
      </w:r>
      <w:r w:rsidR="005E0D1C" w:rsidRPr="005E0D1C">
        <w:rPr>
          <w:rFonts w:ascii="Times New Roman" w:eastAsia="Times New Roman" w:hAnsi="Times New Roman" w:cs="Times New Roman"/>
          <w:b/>
          <w:sz w:val="30"/>
          <w:szCs w:val="30"/>
          <w:lang w:eastAsia="ru-RU"/>
        </w:rPr>
        <w:t xml:space="preserve"> 2020 г.</w:t>
      </w:r>
    </w:p>
    <w:p w14:paraId="3595388B" w14:textId="77777777" w:rsidR="005E0D1C" w:rsidRPr="005E0D1C" w:rsidRDefault="005E0D1C" w:rsidP="005E0D1C">
      <w:pPr>
        <w:spacing w:after="0" w:line="240" w:lineRule="auto"/>
        <w:ind w:left="4253"/>
        <w:jc w:val="both"/>
        <w:rPr>
          <w:rFonts w:ascii="Times New Roman" w:eastAsia="Times New Roman" w:hAnsi="Times New Roman" w:cs="Times New Roman"/>
          <w:b/>
          <w:sz w:val="30"/>
          <w:szCs w:val="30"/>
          <w:lang w:eastAsia="ru-RU"/>
        </w:rPr>
      </w:pPr>
    </w:p>
    <w:p w14:paraId="38A6FBC5" w14:textId="77777777" w:rsidR="005E0D1C" w:rsidRPr="005E0D1C" w:rsidRDefault="005E0D1C" w:rsidP="005E0D1C">
      <w:pPr>
        <w:spacing w:after="0" w:line="240" w:lineRule="auto"/>
        <w:ind w:firstLine="709"/>
        <w:jc w:val="right"/>
        <w:rPr>
          <w:rFonts w:ascii="Times New Roman" w:eastAsia="Times New Roman" w:hAnsi="Times New Roman" w:cs="Times New Roman"/>
          <w:sz w:val="28"/>
          <w:szCs w:val="20"/>
          <w:lang w:eastAsia="ru-RU"/>
        </w:rPr>
      </w:pPr>
    </w:p>
    <w:p w14:paraId="79159525" w14:textId="77777777" w:rsidR="005E0D1C" w:rsidRPr="005E0D1C" w:rsidRDefault="005E0D1C" w:rsidP="005E0D1C">
      <w:pPr>
        <w:spacing w:after="0" w:line="240" w:lineRule="auto"/>
        <w:ind w:left="5670" w:right="88" w:firstLine="709"/>
        <w:jc w:val="both"/>
        <w:rPr>
          <w:rFonts w:ascii="Times New Roman" w:eastAsia="Times New Roman" w:hAnsi="Times New Roman" w:cs="Times New Roman"/>
          <w:b/>
          <w:color w:val="000000"/>
          <w:sz w:val="24"/>
          <w:szCs w:val="30"/>
          <w:lang w:eastAsia="ru-RU"/>
        </w:rPr>
      </w:pPr>
    </w:p>
    <w:p w14:paraId="4C07B1D0" w14:textId="77777777" w:rsidR="005E0D1C" w:rsidRPr="005E0D1C" w:rsidRDefault="005E0D1C" w:rsidP="005E0D1C">
      <w:pPr>
        <w:spacing w:after="0" w:line="240" w:lineRule="auto"/>
        <w:rPr>
          <w:rFonts w:ascii="Times New Roman" w:eastAsia="Times New Roman" w:hAnsi="Times New Roman" w:cs="Times New Roman"/>
          <w:b/>
          <w:sz w:val="30"/>
          <w:szCs w:val="30"/>
          <w:lang w:eastAsia="ru-RU"/>
        </w:rPr>
      </w:pPr>
    </w:p>
    <w:p w14:paraId="5E3D5EB0" w14:textId="77777777" w:rsidR="005E0D1C" w:rsidRPr="005E0D1C" w:rsidRDefault="005E0D1C" w:rsidP="005E0D1C">
      <w:pPr>
        <w:spacing w:after="0" w:line="240" w:lineRule="auto"/>
        <w:rPr>
          <w:rFonts w:ascii="Times New Roman" w:eastAsia="Times New Roman" w:hAnsi="Times New Roman" w:cs="Times New Roman"/>
          <w:b/>
          <w:sz w:val="30"/>
          <w:szCs w:val="30"/>
          <w:lang w:eastAsia="ru-RU"/>
        </w:rPr>
      </w:pPr>
    </w:p>
    <w:p w14:paraId="736675E1" w14:textId="77777777" w:rsidR="005E0D1C" w:rsidRPr="005E0D1C" w:rsidRDefault="005E0D1C" w:rsidP="005E0D1C">
      <w:pPr>
        <w:spacing w:after="0" w:line="240" w:lineRule="auto"/>
        <w:rPr>
          <w:rFonts w:ascii="Times New Roman" w:eastAsia="Times New Roman" w:hAnsi="Times New Roman" w:cs="Times New Roman"/>
          <w:b/>
          <w:sz w:val="30"/>
          <w:szCs w:val="30"/>
          <w:lang w:eastAsia="ru-RU"/>
        </w:rPr>
      </w:pPr>
    </w:p>
    <w:p w14:paraId="3CC520D0" w14:textId="77777777" w:rsidR="005E0D1C" w:rsidRPr="005E0D1C" w:rsidRDefault="005E0D1C" w:rsidP="005E0D1C">
      <w:pPr>
        <w:spacing w:after="0" w:line="240" w:lineRule="auto"/>
        <w:rPr>
          <w:rFonts w:ascii="Times New Roman" w:eastAsia="Times New Roman" w:hAnsi="Times New Roman" w:cs="Times New Roman"/>
          <w:b/>
          <w:sz w:val="30"/>
          <w:szCs w:val="30"/>
          <w:lang w:eastAsia="ru-RU"/>
        </w:rPr>
      </w:pPr>
    </w:p>
    <w:p w14:paraId="7188B0F0" w14:textId="274AD465" w:rsidR="005E0D1C" w:rsidRPr="001433BF" w:rsidRDefault="0090278E" w:rsidP="005E0D1C">
      <w:pPr>
        <w:keepNext/>
        <w:spacing w:after="0" w:line="240" w:lineRule="auto"/>
        <w:jc w:val="center"/>
        <w:outlineLvl w:val="1"/>
        <w:rPr>
          <w:rFonts w:ascii="Times New Roman" w:eastAsia="Times New Roman" w:hAnsi="Times New Roman" w:cs="Times New Roman"/>
          <w:b/>
          <w:caps/>
          <w:sz w:val="30"/>
          <w:szCs w:val="30"/>
          <w:lang w:eastAsia="ru-RU"/>
        </w:rPr>
      </w:pPr>
      <w:r>
        <w:rPr>
          <w:rFonts w:ascii="Times New Roman" w:eastAsia="Times New Roman" w:hAnsi="Times New Roman" w:cs="Times New Roman"/>
          <w:b/>
          <w:caps/>
          <w:sz w:val="30"/>
          <w:szCs w:val="30"/>
          <w:lang w:eastAsia="ru-RU"/>
        </w:rPr>
        <w:t>Правила №62</w:t>
      </w:r>
    </w:p>
    <w:p w14:paraId="23F8DE2D" w14:textId="6AA4768F" w:rsidR="005E0D1C" w:rsidRPr="001433BF" w:rsidRDefault="005E0D1C" w:rsidP="005E0D1C">
      <w:pPr>
        <w:spacing w:after="0" w:line="240" w:lineRule="auto"/>
        <w:jc w:val="center"/>
        <w:rPr>
          <w:rFonts w:ascii="Times New Roman" w:eastAsia="Times New Roman" w:hAnsi="Times New Roman" w:cs="Times New Roman"/>
          <w:b/>
          <w:sz w:val="30"/>
          <w:szCs w:val="30"/>
          <w:lang w:eastAsia="ru-RU"/>
        </w:rPr>
      </w:pPr>
      <w:r w:rsidRPr="001433BF">
        <w:rPr>
          <w:rFonts w:ascii="Times New Roman" w:eastAsia="Times New Roman" w:hAnsi="Times New Roman" w:cs="Times New Roman"/>
          <w:b/>
          <w:sz w:val="30"/>
          <w:szCs w:val="30"/>
          <w:lang w:eastAsia="ru-RU"/>
        </w:rPr>
        <w:t xml:space="preserve">добровольного страхования </w:t>
      </w:r>
      <w:r w:rsidR="002B77D9" w:rsidRPr="001433BF">
        <w:rPr>
          <w:rFonts w:ascii="Times New Roman" w:eastAsia="Times New Roman" w:hAnsi="Times New Roman" w:cs="Times New Roman"/>
          <w:b/>
          <w:sz w:val="30"/>
          <w:szCs w:val="30"/>
          <w:lang w:eastAsia="ru-RU"/>
        </w:rPr>
        <w:t>рисков</w:t>
      </w:r>
      <w:r w:rsidRPr="001433BF">
        <w:rPr>
          <w:rFonts w:ascii="Times New Roman" w:eastAsia="Times New Roman" w:hAnsi="Times New Roman" w:cs="Times New Roman"/>
          <w:b/>
          <w:sz w:val="30"/>
          <w:szCs w:val="30"/>
          <w:lang w:eastAsia="ru-RU"/>
        </w:rPr>
        <w:t xml:space="preserve"> лизинго</w:t>
      </w:r>
      <w:r w:rsidR="00C5615E" w:rsidRPr="001433BF">
        <w:rPr>
          <w:rFonts w:ascii="Times New Roman" w:eastAsia="Times New Roman" w:hAnsi="Times New Roman" w:cs="Times New Roman"/>
          <w:b/>
          <w:sz w:val="30"/>
          <w:szCs w:val="30"/>
          <w:lang w:eastAsia="ru-RU"/>
        </w:rPr>
        <w:t>получателей</w:t>
      </w:r>
    </w:p>
    <w:p w14:paraId="1D7028E9" w14:textId="77777777" w:rsidR="005E0D1C" w:rsidRPr="001433BF" w:rsidRDefault="005E0D1C" w:rsidP="005E0D1C">
      <w:pPr>
        <w:spacing w:after="0" w:line="240" w:lineRule="auto"/>
        <w:ind w:right="88" w:firstLine="709"/>
        <w:jc w:val="center"/>
        <w:rPr>
          <w:rFonts w:ascii="Times New Roman" w:eastAsia="Times New Roman" w:hAnsi="Times New Roman" w:cs="Times New Roman"/>
          <w:bCs/>
          <w:color w:val="000000"/>
          <w:sz w:val="30"/>
          <w:szCs w:val="30"/>
          <w:lang w:eastAsia="ru-RU"/>
        </w:rPr>
      </w:pPr>
    </w:p>
    <w:p w14:paraId="72DE2DD6" w14:textId="77777777" w:rsidR="005E0D1C" w:rsidRPr="001433BF" w:rsidRDefault="005E0D1C" w:rsidP="005E0D1C">
      <w:pPr>
        <w:spacing w:after="0" w:line="240" w:lineRule="auto"/>
        <w:ind w:right="88" w:firstLine="709"/>
        <w:jc w:val="center"/>
        <w:rPr>
          <w:rFonts w:ascii="Times New Roman" w:eastAsia="Times New Roman" w:hAnsi="Times New Roman" w:cs="Times New Roman"/>
          <w:bCs/>
          <w:color w:val="000000"/>
          <w:sz w:val="30"/>
          <w:szCs w:val="30"/>
          <w:lang w:eastAsia="ru-RU"/>
        </w:rPr>
      </w:pPr>
    </w:p>
    <w:p w14:paraId="5091579D" w14:textId="77777777" w:rsidR="005E0D1C" w:rsidRPr="001433BF" w:rsidRDefault="005E0D1C" w:rsidP="005E0D1C">
      <w:pPr>
        <w:spacing w:after="0" w:line="240" w:lineRule="auto"/>
        <w:ind w:right="88" w:firstLine="709"/>
        <w:jc w:val="center"/>
        <w:rPr>
          <w:rFonts w:ascii="Times New Roman" w:eastAsia="Times New Roman" w:hAnsi="Times New Roman" w:cs="Times New Roman"/>
          <w:bCs/>
          <w:color w:val="000000"/>
          <w:sz w:val="30"/>
          <w:szCs w:val="30"/>
          <w:lang w:eastAsia="ru-RU"/>
        </w:rPr>
      </w:pPr>
    </w:p>
    <w:p w14:paraId="72DAF906" w14:textId="77777777" w:rsidR="005E0D1C" w:rsidRPr="001433BF" w:rsidRDefault="005E0D1C" w:rsidP="005E0D1C">
      <w:pPr>
        <w:spacing w:after="0" w:line="240" w:lineRule="auto"/>
        <w:ind w:right="88" w:firstLine="709"/>
        <w:jc w:val="center"/>
        <w:rPr>
          <w:rFonts w:ascii="Times New Roman" w:eastAsia="Times New Roman" w:hAnsi="Times New Roman" w:cs="Times New Roman"/>
          <w:bCs/>
          <w:color w:val="000000"/>
          <w:sz w:val="30"/>
          <w:szCs w:val="30"/>
          <w:lang w:eastAsia="ru-RU"/>
        </w:rPr>
      </w:pPr>
    </w:p>
    <w:p w14:paraId="559056F6"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1D64F7E8" w14:textId="6D33C2C8" w:rsidR="005E0D1C"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75C46DB0" w14:textId="77777777" w:rsidR="00C3518A" w:rsidRPr="001433BF" w:rsidRDefault="00C3518A"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45873F45"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7093188C"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5621B4EF"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66271B40"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054D4BB5"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015E0FFC"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1097F6FD"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30EB037B" w14:textId="77777777" w:rsidR="005E0D1C" w:rsidRPr="001433BF" w:rsidRDefault="005E0D1C" w:rsidP="005E0D1C">
      <w:pPr>
        <w:spacing w:after="0" w:line="240" w:lineRule="auto"/>
        <w:ind w:right="88" w:firstLine="284"/>
        <w:jc w:val="center"/>
        <w:rPr>
          <w:rFonts w:ascii="Times New Roman" w:eastAsia="Times New Roman" w:hAnsi="Times New Roman" w:cs="Times New Roman"/>
          <w:bCs/>
          <w:color w:val="000000"/>
          <w:sz w:val="30"/>
          <w:szCs w:val="30"/>
          <w:lang w:eastAsia="ru-RU"/>
        </w:rPr>
      </w:pPr>
    </w:p>
    <w:p w14:paraId="42F1542C" w14:textId="77777777" w:rsidR="005E0D1C" w:rsidRPr="001433BF" w:rsidRDefault="005E0D1C" w:rsidP="005E0D1C">
      <w:pPr>
        <w:spacing w:after="0" w:line="240" w:lineRule="auto"/>
        <w:ind w:firstLine="567"/>
        <w:jc w:val="center"/>
        <w:rPr>
          <w:rFonts w:ascii="Times New Roman" w:eastAsia="Times New Roman" w:hAnsi="Times New Roman" w:cs="Times New Roman"/>
          <w:b/>
          <w:sz w:val="30"/>
          <w:szCs w:val="30"/>
          <w:lang w:eastAsia="ru-RU"/>
        </w:rPr>
      </w:pPr>
    </w:p>
    <w:p w14:paraId="3F36ECF2" w14:textId="77777777" w:rsidR="005E0D1C" w:rsidRPr="001433BF" w:rsidRDefault="005E0D1C" w:rsidP="005E0D1C">
      <w:pPr>
        <w:spacing w:after="0" w:line="240" w:lineRule="auto"/>
        <w:jc w:val="center"/>
        <w:rPr>
          <w:rFonts w:ascii="Times New Roman" w:eastAsia="Times New Roman" w:hAnsi="Times New Roman" w:cs="Times New Roman"/>
          <w:b/>
          <w:sz w:val="30"/>
          <w:szCs w:val="30"/>
          <w:lang w:eastAsia="ru-RU"/>
        </w:rPr>
      </w:pPr>
      <w:r w:rsidRPr="001433BF">
        <w:rPr>
          <w:rFonts w:ascii="Times New Roman" w:eastAsia="Times New Roman" w:hAnsi="Times New Roman" w:cs="Times New Roman"/>
          <w:b/>
          <w:sz w:val="30"/>
          <w:szCs w:val="30"/>
          <w:lang w:eastAsia="ru-RU"/>
        </w:rPr>
        <w:t>Минск 2020</w:t>
      </w:r>
    </w:p>
    <w:p w14:paraId="392CD0B0" w14:textId="77777777" w:rsidR="00783347" w:rsidRPr="001433BF" w:rsidRDefault="00783347" w:rsidP="00274F85">
      <w:pPr>
        <w:keepNext/>
        <w:spacing w:after="0" w:line="240" w:lineRule="auto"/>
        <w:ind w:firstLine="720"/>
        <w:jc w:val="center"/>
        <w:outlineLvl w:val="3"/>
        <w:rPr>
          <w:rFonts w:ascii="Times New Roman" w:eastAsia="Times New Roman" w:hAnsi="Times New Roman" w:cs="Times New Roman"/>
          <w:b/>
          <w:color w:val="000000"/>
          <w:sz w:val="30"/>
          <w:szCs w:val="30"/>
          <w:lang w:eastAsia="ru-RU"/>
        </w:rPr>
      </w:pPr>
      <w:r w:rsidRPr="001433BF">
        <w:rPr>
          <w:rFonts w:ascii="Times New Roman" w:eastAsia="Times New Roman" w:hAnsi="Times New Roman" w:cs="Times New Roman"/>
          <w:b/>
          <w:color w:val="000000"/>
          <w:sz w:val="30"/>
          <w:szCs w:val="30"/>
          <w:lang w:eastAsia="ru-RU"/>
        </w:rPr>
        <w:lastRenderedPageBreak/>
        <w:t>Глава 1. ОБЩИЕ ПОЛОЖЕНИЯ</w:t>
      </w:r>
    </w:p>
    <w:p w14:paraId="074EC270" w14:textId="77777777" w:rsidR="00C23FD4" w:rsidRPr="001433BF" w:rsidRDefault="00C23FD4" w:rsidP="00274F85">
      <w:pPr>
        <w:keepNext/>
        <w:spacing w:after="0" w:line="240" w:lineRule="auto"/>
        <w:ind w:firstLine="720"/>
        <w:jc w:val="center"/>
        <w:outlineLvl w:val="3"/>
        <w:rPr>
          <w:rFonts w:ascii="Times New Roman" w:eastAsia="Times New Roman" w:hAnsi="Times New Roman" w:cs="Times New Roman"/>
          <w:b/>
          <w:color w:val="000000"/>
          <w:sz w:val="30"/>
          <w:szCs w:val="30"/>
          <w:lang w:eastAsia="ru-RU"/>
        </w:rPr>
      </w:pPr>
    </w:p>
    <w:p w14:paraId="7385F5A3" w14:textId="11B4678E"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 xml:space="preserve">1. В соответствии с законодательством Республики Беларусь и на </w:t>
      </w:r>
      <w:r w:rsidR="004278C6" w:rsidRPr="001433BF">
        <w:rPr>
          <w:rFonts w:ascii="Times New Roman" w:eastAsia="Times New Roman" w:hAnsi="Times New Roman" w:cs="Times New Roman"/>
          <w:color w:val="000000"/>
          <w:sz w:val="30"/>
          <w:szCs w:val="30"/>
          <w:lang w:eastAsia="ru-RU"/>
        </w:rPr>
        <w:t xml:space="preserve">условиях </w:t>
      </w:r>
      <w:r w:rsidRPr="001433BF">
        <w:rPr>
          <w:rFonts w:ascii="Times New Roman" w:eastAsia="Times New Roman" w:hAnsi="Times New Roman" w:cs="Times New Roman"/>
          <w:color w:val="000000"/>
          <w:sz w:val="30"/>
          <w:szCs w:val="30"/>
          <w:lang w:eastAsia="ru-RU"/>
        </w:rPr>
        <w:t xml:space="preserve">настоящих Правил добровольного страхования </w:t>
      </w:r>
      <w:r w:rsidR="002B77D9" w:rsidRPr="001433BF">
        <w:rPr>
          <w:rFonts w:ascii="Times New Roman" w:eastAsia="Times New Roman" w:hAnsi="Times New Roman" w:cs="Times New Roman"/>
          <w:color w:val="000000"/>
          <w:sz w:val="30"/>
          <w:szCs w:val="30"/>
          <w:lang w:eastAsia="ru-RU"/>
        </w:rPr>
        <w:t>рисков</w:t>
      </w:r>
      <w:r w:rsidR="00DC553F" w:rsidRPr="001433BF">
        <w:rPr>
          <w:rFonts w:ascii="Times New Roman" w:eastAsia="Times New Roman" w:hAnsi="Times New Roman" w:cs="Times New Roman"/>
          <w:color w:val="000000"/>
          <w:sz w:val="30"/>
          <w:szCs w:val="30"/>
          <w:lang w:eastAsia="ru-RU"/>
        </w:rPr>
        <w:t xml:space="preserve"> лизинго</w:t>
      </w:r>
      <w:r w:rsidR="00C63D6D" w:rsidRPr="001433BF">
        <w:rPr>
          <w:rFonts w:ascii="Times New Roman" w:eastAsia="Times New Roman" w:hAnsi="Times New Roman" w:cs="Times New Roman"/>
          <w:color w:val="000000"/>
          <w:sz w:val="30"/>
          <w:szCs w:val="30"/>
          <w:lang w:eastAsia="ru-RU"/>
        </w:rPr>
        <w:t>получателей</w:t>
      </w:r>
      <w:r w:rsidRPr="001433BF">
        <w:rPr>
          <w:rFonts w:ascii="Times New Roman" w:eastAsia="Times New Roman" w:hAnsi="Times New Roman" w:cs="Times New Roman"/>
          <w:color w:val="000000"/>
          <w:sz w:val="30"/>
          <w:szCs w:val="30"/>
          <w:lang w:eastAsia="ru-RU"/>
        </w:rPr>
        <w:t xml:space="preserve"> (далее – Правила) Белорусское республиканское унитарное предприятие </w:t>
      </w:r>
      <w:r w:rsidR="00DC553F" w:rsidRPr="001433BF">
        <w:rPr>
          <w:rFonts w:ascii="Times New Roman" w:eastAsia="Times New Roman" w:hAnsi="Times New Roman" w:cs="Times New Roman"/>
          <w:color w:val="000000"/>
          <w:sz w:val="30"/>
          <w:szCs w:val="30"/>
          <w:lang w:eastAsia="ru-RU"/>
        </w:rPr>
        <w:t xml:space="preserve">экспортно-импортного страхования </w:t>
      </w:r>
      <w:r w:rsidRPr="001433BF">
        <w:rPr>
          <w:rFonts w:ascii="Times New Roman" w:eastAsia="Times New Roman" w:hAnsi="Times New Roman" w:cs="Times New Roman"/>
          <w:color w:val="000000"/>
          <w:sz w:val="30"/>
          <w:szCs w:val="30"/>
          <w:lang w:eastAsia="ru-RU"/>
        </w:rPr>
        <w:t>«Бел</w:t>
      </w:r>
      <w:r w:rsidR="00DC553F" w:rsidRPr="001433BF">
        <w:rPr>
          <w:rFonts w:ascii="Times New Roman" w:eastAsia="Times New Roman" w:hAnsi="Times New Roman" w:cs="Times New Roman"/>
          <w:color w:val="000000"/>
          <w:sz w:val="30"/>
          <w:szCs w:val="30"/>
          <w:lang w:eastAsia="ru-RU"/>
        </w:rPr>
        <w:t>эксимгарант</w:t>
      </w:r>
      <w:r w:rsidRPr="001433BF">
        <w:rPr>
          <w:rFonts w:ascii="Times New Roman" w:eastAsia="Times New Roman" w:hAnsi="Times New Roman" w:cs="Times New Roman"/>
          <w:color w:val="000000"/>
          <w:sz w:val="30"/>
          <w:szCs w:val="30"/>
          <w:lang w:eastAsia="ru-RU"/>
        </w:rPr>
        <w:t xml:space="preserve">» (далее – страховщик) заключает договоры добровольного страхования </w:t>
      </w:r>
      <w:r w:rsidR="002B77D9" w:rsidRPr="001433BF">
        <w:rPr>
          <w:rFonts w:ascii="Times New Roman" w:eastAsia="Times New Roman" w:hAnsi="Times New Roman" w:cs="Times New Roman"/>
          <w:color w:val="000000"/>
          <w:sz w:val="30"/>
          <w:szCs w:val="30"/>
          <w:lang w:eastAsia="ru-RU"/>
        </w:rPr>
        <w:t>рисков</w:t>
      </w:r>
      <w:r w:rsidR="00C63D6D" w:rsidRPr="001433BF">
        <w:rPr>
          <w:rFonts w:ascii="Times New Roman" w:eastAsia="Times New Roman" w:hAnsi="Times New Roman" w:cs="Times New Roman"/>
          <w:color w:val="000000"/>
          <w:sz w:val="30"/>
          <w:szCs w:val="30"/>
          <w:lang w:eastAsia="ru-RU"/>
        </w:rPr>
        <w:t xml:space="preserve"> лизингополучателей </w:t>
      </w:r>
      <w:r w:rsidRPr="001433BF">
        <w:rPr>
          <w:rFonts w:ascii="Times New Roman" w:eastAsia="Times New Roman" w:hAnsi="Times New Roman" w:cs="Times New Roman"/>
          <w:color w:val="000000"/>
          <w:sz w:val="30"/>
          <w:szCs w:val="30"/>
          <w:lang w:eastAsia="ru-RU"/>
        </w:rPr>
        <w:t>(далее – договоры страхования)</w:t>
      </w:r>
      <w:r w:rsidR="004278C6" w:rsidRPr="001433BF">
        <w:rPr>
          <w:rFonts w:ascii="Times New Roman" w:eastAsia="Times New Roman" w:hAnsi="Times New Roman" w:cs="Times New Roman"/>
          <w:color w:val="000000"/>
          <w:sz w:val="30"/>
          <w:szCs w:val="30"/>
          <w:lang w:eastAsia="ru-RU"/>
        </w:rPr>
        <w:t xml:space="preserve"> со страхователями.</w:t>
      </w:r>
      <w:r w:rsidRPr="001433BF">
        <w:rPr>
          <w:rFonts w:ascii="Times New Roman" w:eastAsia="Times New Roman" w:hAnsi="Times New Roman" w:cs="Times New Roman"/>
          <w:color w:val="000000"/>
          <w:sz w:val="30"/>
          <w:szCs w:val="30"/>
          <w:lang w:eastAsia="ru-RU"/>
        </w:rPr>
        <w:t xml:space="preserve"> </w:t>
      </w:r>
    </w:p>
    <w:p w14:paraId="752D5BD5" w14:textId="77777777"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2. Основные термины, используемые в настоящих Правилах:</w:t>
      </w:r>
    </w:p>
    <w:p w14:paraId="44D6E0E9" w14:textId="77777777" w:rsidR="00BD2317" w:rsidRPr="001433BF" w:rsidRDefault="00BD231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 xml:space="preserve">болезнь (заболевание) </w:t>
      </w:r>
      <w:r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b/>
          <w:color w:val="000000"/>
          <w:sz w:val="30"/>
          <w:szCs w:val="30"/>
          <w:lang w:eastAsia="ru-RU"/>
        </w:rPr>
        <w:t xml:space="preserve"> </w:t>
      </w:r>
      <w:r w:rsidRPr="001433BF">
        <w:rPr>
          <w:rFonts w:ascii="Times New Roman" w:eastAsia="Times New Roman" w:hAnsi="Times New Roman" w:cs="Times New Roman"/>
          <w:color w:val="000000"/>
          <w:sz w:val="30"/>
          <w:szCs w:val="30"/>
          <w:lang w:eastAsia="ru-RU"/>
        </w:rPr>
        <w:t>неожиданное изменение в состоянии организма застрахованного лица, угрожающее его жизни и здоровью;</w:t>
      </w:r>
    </w:p>
    <w:p w14:paraId="43CE5CA8" w14:textId="71A64E31" w:rsidR="00BD2317" w:rsidRPr="001433BF" w:rsidRDefault="00BD2317" w:rsidP="00DB2506">
      <w:pPr>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вознаграждение (доход) лизингодателя</w:t>
      </w:r>
      <w:r w:rsidRPr="001433BF">
        <w:rPr>
          <w:rFonts w:ascii="Times New Roman" w:eastAsia="Times New Roman" w:hAnsi="Times New Roman" w:cs="Times New Roman"/>
          <w:sz w:val="30"/>
          <w:szCs w:val="30"/>
          <w:lang w:eastAsia="ru-RU"/>
        </w:rPr>
        <w:t xml:space="preserve"> – показатель, являющийся исходя из условий договора лизинга и суммы уплаченных лизингополучателем лизинговых платежей разницей между общей суммой лизинговых платежей, предусмотренных договор</w:t>
      </w:r>
      <w:r w:rsidR="004A5AC8" w:rsidRPr="001433BF">
        <w:rPr>
          <w:rFonts w:ascii="Times New Roman" w:eastAsia="Times New Roman" w:hAnsi="Times New Roman" w:cs="Times New Roman"/>
          <w:sz w:val="30"/>
          <w:szCs w:val="30"/>
          <w:lang w:eastAsia="ru-RU"/>
        </w:rPr>
        <w:t>ом лизинга, и выкупной стоимости</w:t>
      </w:r>
      <w:r w:rsidRPr="001433BF">
        <w:rPr>
          <w:rFonts w:ascii="Times New Roman" w:eastAsia="Times New Roman" w:hAnsi="Times New Roman" w:cs="Times New Roman"/>
          <w:sz w:val="30"/>
          <w:szCs w:val="30"/>
          <w:lang w:eastAsia="ru-RU"/>
        </w:rPr>
        <w:t xml:space="preserve"> предмета лизинга (если договором лизинга предусмотрено условие о выкупе предмета лизинга) и общей суммой инвестиционных расходов лизингодателя, возмещаемых лизингополучателем в составе лизинговых платежей и выкупной стоимости предмета лизинга;</w:t>
      </w:r>
    </w:p>
    <w:p w14:paraId="7EDC4FE7" w14:textId="77777777" w:rsidR="00BD2317" w:rsidRPr="001433BF" w:rsidRDefault="00BD231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 xml:space="preserve">лечение </w:t>
      </w:r>
      <w:r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b/>
          <w:color w:val="000000"/>
          <w:sz w:val="30"/>
          <w:szCs w:val="30"/>
          <w:lang w:eastAsia="ru-RU"/>
        </w:rPr>
        <w:t xml:space="preserve"> </w:t>
      </w:r>
      <w:r w:rsidRPr="001433BF">
        <w:rPr>
          <w:rFonts w:ascii="Times New Roman" w:eastAsia="Times New Roman" w:hAnsi="Times New Roman" w:cs="Times New Roman"/>
          <w:color w:val="000000"/>
          <w:sz w:val="30"/>
          <w:szCs w:val="30"/>
          <w:lang w:eastAsia="ru-RU"/>
        </w:rPr>
        <w:t>комплекс медицинских мероприятий, направленных</w:t>
      </w:r>
      <w:r w:rsidRPr="001433BF">
        <w:rPr>
          <w:rFonts w:ascii="Times New Roman" w:eastAsia="Times New Roman" w:hAnsi="Times New Roman" w:cs="Times New Roman"/>
          <w:b/>
          <w:color w:val="000000"/>
          <w:sz w:val="30"/>
          <w:szCs w:val="30"/>
          <w:lang w:eastAsia="ru-RU"/>
        </w:rPr>
        <w:t xml:space="preserve"> </w:t>
      </w:r>
      <w:r w:rsidRPr="001433BF">
        <w:rPr>
          <w:rFonts w:ascii="Times New Roman" w:eastAsia="Times New Roman" w:hAnsi="Times New Roman" w:cs="Times New Roman"/>
          <w:color w:val="000000"/>
          <w:sz w:val="30"/>
          <w:szCs w:val="30"/>
          <w:lang w:eastAsia="ru-RU"/>
        </w:rPr>
        <w:t>на восстановление здоровья;</w:t>
      </w:r>
    </w:p>
    <w:p w14:paraId="64F2559D" w14:textId="77777777" w:rsidR="00BD2317" w:rsidRPr="001433BF" w:rsidRDefault="00BD2317" w:rsidP="00DB2506">
      <w:pPr>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лизингодатель</w:t>
      </w:r>
      <w:r w:rsidRPr="001433BF">
        <w:rPr>
          <w:rFonts w:ascii="Times New Roman" w:eastAsia="Times New Roman" w:hAnsi="Times New Roman" w:cs="Times New Roman"/>
          <w:sz w:val="30"/>
          <w:szCs w:val="30"/>
          <w:lang w:eastAsia="ru-RU"/>
        </w:rPr>
        <w:t xml:space="preserve"> </w:t>
      </w:r>
      <w:r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sz w:val="30"/>
          <w:szCs w:val="30"/>
          <w:lang w:eastAsia="ru-RU"/>
        </w:rPr>
        <w:t xml:space="preserve"> юридическое лицо (индивидуальный предприниматель), с которым застрахованное лицо заключило договор лизинга;</w:t>
      </w:r>
    </w:p>
    <w:p w14:paraId="3FCB5C40" w14:textId="77777777" w:rsidR="00BD2317" w:rsidRPr="001433BF" w:rsidRDefault="00BD2317" w:rsidP="00DB2506">
      <w:pPr>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лизингополучатель</w:t>
      </w:r>
      <w:r w:rsidRPr="001433BF">
        <w:rPr>
          <w:rFonts w:ascii="Times New Roman" w:eastAsia="Times New Roman" w:hAnsi="Times New Roman" w:cs="Times New Roman"/>
          <w:sz w:val="30"/>
          <w:szCs w:val="30"/>
          <w:lang w:eastAsia="ru-RU"/>
        </w:rPr>
        <w:t xml:space="preserve"> </w:t>
      </w:r>
      <w:r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sz w:val="30"/>
          <w:szCs w:val="30"/>
          <w:lang w:eastAsia="ru-RU"/>
        </w:rPr>
        <w:t xml:space="preserve"> физическое лицо, которому в соответствии с договором лизинга, заключенным с лизингодателем, предоставляется во временное владение и пользование предмет лизинга;</w:t>
      </w:r>
    </w:p>
    <w:p w14:paraId="6EA7AC06" w14:textId="77777777" w:rsidR="00BD2317" w:rsidRPr="001433BF" w:rsidRDefault="00BD231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несчастный случай</w:t>
      </w:r>
      <w:r w:rsidRPr="001433BF">
        <w:rPr>
          <w:rFonts w:ascii="Times New Roman" w:eastAsia="Times New Roman" w:hAnsi="Times New Roman" w:cs="Times New Roman"/>
          <w:color w:val="000000"/>
          <w:sz w:val="30"/>
          <w:szCs w:val="30"/>
          <w:lang w:eastAsia="ru-RU"/>
        </w:rPr>
        <w:t xml:space="preserve"> – внезапное, непредвиденное и непреднамеренное для застрахованного лица событие, произошедшее в период действия договора страхования и сопровождающееся травмами, ранениями, увечьями или иными повреждениями, повлекшими расстройство здоровья или смерть застрахованного лица;</w:t>
      </w:r>
    </w:p>
    <w:p w14:paraId="2F8177E3" w14:textId="61A778F6" w:rsidR="00BD2317" w:rsidRPr="001433BF" w:rsidRDefault="00BD2317" w:rsidP="00DB2506">
      <w:pPr>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основной долг (сумма основного долга) по договору лизинга</w:t>
      </w:r>
      <w:r w:rsidRPr="001433BF">
        <w:rPr>
          <w:rFonts w:ascii="Times New Roman" w:eastAsia="Times New Roman" w:hAnsi="Times New Roman" w:cs="Times New Roman"/>
          <w:sz w:val="30"/>
          <w:szCs w:val="30"/>
          <w:lang w:eastAsia="ru-RU"/>
        </w:rPr>
        <w:t xml:space="preserve"> – остаток цены договора лизинга (неоплаченная цена договора лизинга) за вычетом вознаграждения (дохода) лизингодателя, заложенного в остатке цены договора лизинга;</w:t>
      </w:r>
    </w:p>
    <w:p w14:paraId="6828F0B0" w14:textId="71D5BB5B"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расстройство здоровья</w:t>
      </w:r>
      <w:r w:rsidR="00D62E6F" w:rsidRPr="001433BF">
        <w:rPr>
          <w:rFonts w:ascii="Times New Roman" w:eastAsia="Times New Roman" w:hAnsi="Times New Roman" w:cs="Times New Roman"/>
          <w:color w:val="000000"/>
          <w:sz w:val="30"/>
          <w:szCs w:val="30"/>
          <w:lang w:eastAsia="ru-RU"/>
        </w:rPr>
        <w:t xml:space="preserve"> –</w:t>
      </w:r>
      <w:r w:rsidRPr="001433BF">
        <w:rPr>
          <w:rFonts w:ascii="Times New Roman" w:eastAsia="Times New Roman" w:hAnsi="Times New Roman" w:cs="Times New Roman"/>
          <w:color w:val="000000"/>
          <w:sz w:val="30"/>
          <w:szCs w:val="30"/>
          <w:lang w:eastAsia="ru-RU"/>
        </w:rPr>
        <w:t xml:space="preserve"> патологическое состояние организма застрахованного лица, возникшее в результате несчастного случая, болезни, при котором неоказание медицинской помощи и непроведение последующего лечения вызывает временное или постоянное ограничение или отсутствие физиологических функций поврежденных органов, тканей </w:t>
      </w:r>
      <w:r w:rsidRPr="001433BF">
        <w:rPr>
          <w:rFonts w:ascii="Times New Roman" w:eastAsia="Times New Roman" w:hAnsi="Times New Roman" w:cs="Times New Roman"/>
          <w:color w:val="000000"/>
          <w:sz w:val="30"/>
          <w:szCs w:val="30"/>
          <w:lang w:eastAsia="ru-RU"/>
        </w:rPr>
        <w:lastRenderedPageBreak/>
        <w:t>или всего организма застрахованного лица и (или) утрату трудоспособности;</w:t>
      </w:r>
    </w:p>
    <w:p w14:paraId="6126B955" w14:textId="77777777" w:rsidR="00BD2317" w:rsidRPr="001433BF" w:rsidRDefault="00BD2317" w:rsidP="00DB2506">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стоимость предмета лизинга</w:t>
      </w:r>
      <w:r w:rsidRPr="001433BF">
        <w:rPr>
          <w:rFonts w:ascii="Times New Roman" w:eastAsia="Times New Roman" w:hAnsi="Times New Roman" w:cs="Times New Roman"/>
          <w:sz w:val="30"/>
          <w:szCs w:val="30"/>
          <w:lang w:eastAsia="ru-RU"/>
        </w:rPr>
        <w:t xml:space="preserve"> </w:t>
      </w:r>
      <w:r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sz w:val="30"/>
          <w:szCs w:val="30"/>
          <w:lang w:eastAsia="ru-RU"/>
        </w:rPr>
        <w:t xml:space="preserve"> контрактная стоимость предоставляемого во временное владение и пользование лизингополучателю предмета лизинга, определяемая по согласованию между лизингодателем и лизингополучателем, используемая для расчета лизинговых платежей и выкупной стоимости предмета лизинга (если договором лизинга предусмотрено условие о выкупе предмета лизинга);</w:t>
      </w:r>
    </w:p>
    <w:p w14:paraId="227A97A3" w14:textId="7C3D7336"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 xml:space="preserve">хроническое заболевание </w:t>
      </w:r>
      <w:r w:rsidR="00D62E6F"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b/>
          <w:color w:val="000000"/>
          <w:sz w:val="30"/>
          <w:szCs w:val="30"/>
          <w:lang w:eastAsia="ru-RU"/>
        </w:rPr>
        <w:t xml:space="preserve"> </w:t>
      </w:r>
      <w:r w:rsidRPr="001433BF">
        <w:rPr>
          <w:rFonts w:ascii="Times New Roman" w:eastAsia="Times New Roman" w:hAnsi="Times New Roman" w:cs="Times New Roman"/>
          <w:color w:val="000000"/>
          <w:sz w:val="30"/>
          <w:szCs w:val="30"/>
          <w:lang w:eastAsia="ru-RU"/>
        </w:rPr>
        <w:t>заболевание, симптомы которого проявились и (или) в связи с которыми имело место обращение застрахованного лица за медицинской помощью на протяжении одного года до начала страхования;</w:t>
      </w:r>
    </w:p>
    <w:p w14:paraId="3427689E" w14:textId="0DB7FC0F"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sz w:val="30"/>
          <w:szCs w:val="30"/>
          <w:lang w:eastAsia="ru-RU"/>
        </w:rPr>
        <w:t>цена договора лизинга</w:t>
      </w:r>
      <w:r w:rsidRPr="001433BF">
        <w:rPr>
          <w:rFonts w:ascii="Times New Roman" w:eastAsia="Times New Roman" w:hAnsi="Times New Roman" w:cs="Times New Roman"/>
          <w:sz w:val="30"/>
          <w:szCs w:val="30"/>
          <w:lang w:eastAsia="ru-RU"/>
        </w:rPr>
        <w:t xml:space="preserve"> – совокупность предусмотренных договором лизинга лизинговых платежей и выкупной стоимости предмета лизинга (если договором лизинга предусмотрено усл</w:t>
      </w:r>
      <w:r w:rsidR="00BD2317" w:rsidRPr="001433BF">
        <w:rPr>
          <w:rFonts w:ascii="Times New Roman" w:eastAsia="Times New Roman" w:hAnsi="Times New Roman" w:cs="Times New Roman"/>
          <w:sz w:val="30"/>
          <w:szCs w:val="30"/>
          <w:lang w:eastAsia="ru-RU"/>
        </w:rPr>
        <w:t>овие о выкупе предмета лизинга).</w:t>
      </w:r>
      <w:r w:rsidRPr="001433BF" w:rsidDel="00986053">
        <w:rPr>
          <w:rFonts w:ascii="Times New Roman" w:eastAsia="Times New Roman" w:hAnsi="Times New Roman" w:cs="Times New Roman"/>
          <w:sz w:val="30"/>
          <w:szCs w:val="30"/>
          <w:lang w:eastAsia="ru-RU"/>
        </w:rPr>
        <w:t xml:space="preserve"> </w:t>
      </w:r>
    </w:p>
    <w:p w14:paraId="66E53503" w14:textId="00C4E88C"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 xml:space="preserve">3. Субъектами страхования являются страховщик, страхователь </w:t>
      </w:r>
      <w:r w:rsidR="00285B7A"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color w:val="000000"/>
          <w:sz w:val="30"/>
          <w:szCs w:val="30"/>
          <w:lang w:eastAsia="ru-RU"/>
        </w:rPr>
        <w:t>застрахованное лицо</w:t>
      </w:r>
      <w:r w:rsidR="00285B7A"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color w:val="000000"/>
          <w:sz w:val="30"/>
          <w:szCs w:val="30"/>
          <w:lang w:eastAsia="ru-RU"/>
        </w:rPr>
        <w:t>, выгодоприобретатель.</w:t>
      </w:r>
    </w:p>
    <w:p w14:paraId="022F961A" w14:textId="754845EB"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Страхователем</w:t>
      </w:r>
      <w:r w:rsidRPr="001433BF">
        <w:rPr>
          <w:rFonts w:ascii="Times New Roman" w:eastAsia="Times New Roman" w:hAnsi="Times New Roman" w:cs="Times New Roman"/>
          <w:color w:val="000000"/>
          <w:sz w:val="30"/>
          <w:szCs w:val="30"/>
          <w:lang w:eastAsia="ru-RU"/>
        </w:rPr>
        <w:t xml:space="preserve"> по договору страхования может выступ</w:t>
      </w:r>
      <w:r w:rsidR="00D40D72" w:rsidRPr="001433BF">
        <w:rPr>
          <w:rFonts w:ascii="Times New Roman" w:eastAsia="Times New Roman" w:hAnsi="Times New Roman" w:cs="Times New Roman"/>
          <w:color w:val="000000"/>
          <w:sz w:val="30"/>
          <w:szCs w:val="30"/>
          <w:lang w:eastAsia="ru-RU"/>
        </w:rPr>
        <w:t>а</w:t>
      </w:r>
      <w:r w:rsidRPr="001433BF">
        <w:rPr>
          <w:rFonts w:ascii="Times New Roman" w:eastAsia="Times New Roman" w:hAnsi="Times New Roman" w:cs="Times New Roman"/>
          <w:color w:val="000000"/>
          <w:sz w:val="30"/>
          <w:szCs w:val="30"/>
          <w:lang w:eastAsia="ru-RU"/>
        </w:rPr>
        <w:t xml:space="preserve">ть дееспособное физическое лицо, </w:t>
      </w:r>
      <w:r w:rsidR="00D40D72" w:rsidRPr="001433BF">
        <w:rPr>
          <w:rFonts w:ascii="Times New Roman" w:eastAsia="Times New Roman" w:hAnsi="Times New Roman" w:cs="Times New Roman"/>
          <w:color w:val="000000"/>
          <w:sz w:val="30"/>
          <w:szCs w:val="30"/>
          <w:lang w:eastAsia="ru-RU"/>
        </w:rPr>
        <w:t xml:space="preserve">являющееся </w:t>
      </w:r>
      <w:r w:rsidRPr="001433BF">
        <w:rPr>
          <w:rFonts w:ascii="Times New Roman" w:eastAsia="Times New Roman" w:hAnsi="Times New Roman" w:cs="Times New Roman"/>
          <w:color w:val="000000"/>
          <w:sz w:val="30"/>
          <w:szCs w:val="30"/>
          <w:lang w:eastAsia="ru-RU"/>
        </w:rPr>
        <w:t>гражданин</w:t>
      </w:r>
      <w:r w:rsidR="00D40D72" w:rsidRPr="001433BF">
        <w:rPr>
          <w:rFonts w:ascii="Times New Roman" w:eastAsia="Times New Roman" w:hAnsi="Times New Roman" w:cs="Times New Roman"/>
          <w:color w:val="000000"/>
          <w:sz w:val="30"/>
          <w:szCs w:val="30"/>
          <w:lang w:eastAsia="ru-RU"/>
        </w:rPr>
        <w:t>ом</w:t>
      </w:r>
      <w:r w:rsidRPr="001433BF">
        <w:rPr>
          <w:rFonts w:ascii="Times New Roman" w:eastAsia="Times New Roman" w:hAnsi="Times New Roman" w:cs="Times New Roman"/>
          <w:color w:val="000000"/>
          <w:sz w:val="30"/>
          <w:szCs w:val="30"/>
          <w:lang w:eastAsia="ru-RU"/>
        </w:rPr>
        <w:t xml:space="preserve"> Республики Беларусь или имеющее вид на жительство в Республике Беларусь, заключившее со страховщиком договор страхования и уплатившее (уплачивающее) по нему страхов</w:t>
      </w:r>
      <w:r w:rsidR="00D40D72" w:rsidRPr="001433BF">
        <w:rPr>
          <w:rFonts w:ascii="Times New Roman" w:eastAsia="Times New Roman" w:hAnsi="Times New Roman" w:cs="Times New Roman"/>
          <w:color w:val="000000"/>
          <w:sz w:val="30"/>
          <w:szCs w:val="30"/>
          <w:lang w:eastAsia="ru-RU"/>
        </w:rPr>
        <w:t>ой</w:t>
      </w:r>
      <w:r w:rsidRPr="001433BF">
        <w:rPr>
          <w:rFonts w:ascii="Times New Roman" w:eastAsia="Times New Roman" w:hAnsi="Times New Roman" w:cs="Times New Roman"/>
          <w:color w:val="000000"/>
          <w:sz w:val="30"/>
          <w:szCs w:val="30"/>
          <w:lang w:eastAsia="ru-RU"/>
        </w:rPr>
        <w:t xml:space="preserve"> </w:t>
      </w:r>
      <w:r w:rsidR="00D40D72" w:rsidRPr="001433BF">
        <w:rPr>
          <w:rFonts w:ascii="Times New Roman" w:eastAsia="Times New Roman" w:hAnsi="Times New Roman" w:cs="Times New Roman"/>
          <w:color w:val="000000"/>
          <w:sz w:val="30"/>
          <w:szCs w:val="30"/>
          <w:lang w:eastAsia="ru-RU"/>
        </w:rPr>
        <w:t>взнос</w:t>
      </w:r>
      <w:r w:rsidRPr="001433BF">
        <w:rPr>
          <w:rFonts w:ascii="Times New Roman" w:eastAsia="Times New Roman" w:hAnsi="Times New Roman" w:cs="Times New Roman"/>
          <w:color w:val="000000"/>
          <w:sz w:val="30"/>
          <w:szCs w:val="30"/>
          <w:lang w:eastAsia="ru-RU"/>
        </w:rPr>
        <w:t xml:space="preserve">. </w:t>
      </w:r>
    </w:p>
    <w:p w14:paraId="77459B75" w14:textId="68622AA6" w:rsidR="00727981" w:rsidRPr="001433BF" w:rsidRDefault="00783347" w:rsidP="00DB2506">
      <w:pPr>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 xml:space="preserve">Застрахованное лицо </w:t>
      </w:r>
      <w:r w:rsidR="006A4730" w:rsidRPr="001433BF">
        <w:rPr>
          <w:rFonts w:ascii="Times New Roman" w:eastAsia="Times New Roman" w:hAnsi="Times New Roman" w:cs="Times New Roman"/>
          <w:color w:val="000000"/>
          <w:sz w:val="30"/>
          <w:szCs w:val="30"/>
          <w:lang w:eastAsia="ru-RU"/>
        </w:rPr>
        <w:t xml:space="preserve">– </w:t>
      </w:r>
      <w:r w:rsidR="00B93926" w:rsidRPr="001433BF">
        <w:rPr>
          <w:rFonts w:ascii="Times New Roman" w:eastAsia="Times New Roman" w:hAnsi="Times New Roman" w:cs="Times New Roman"/>
          <w:sz w:val="30"/>
          <w:szCs w:val="30"/>
          <w:lang w:eastAsia="ru-RU"/>
        </w:rPr>
        <w:t>лизинг</w:t>
      </w:r>
      <w:r w:rsidRPr="001433BF">
        <w:rPr>
          <w:rFonts w:ascii="Times New Roman" w:eastAsia="Times New Roman" w:hAnsi="Times New Roman" w:cs="Times New Roman"/>
          <w:sz w:val="30"/>
          <w:szCs w:val="30"/>
          <w:lang w:eastAsia="ru-RU"/>
        </w:rPr>
        <w:t>ополучатель в возрасте от 18 лет до 75 лет включительно, имущественные интересы, связанные с причинением вреда жизни, здоровью</w:t>
      </w:r>
      <w:r w:rsidR="00F51DF1">
        <w:rPr>
          <w:rFonts w:ascii="Times New Roman" w:eastAsia="Times New Roman" w:hAnsi="Times New Roman" w:cs="Times New Roman"/>
          <w:sz w:val="30"/>
          <w:szCs w:val="30"/>
          <w:lang w:eastAsia="ru-RU"/>
        </w:rPr>
        <w:t xml:space="preserve"> и (или) имуществу (имущественным правам)</w:t>
      </w:r>
      <w:r w:rsidRPr="001433BF">
        <w:rPr>
          <w:rFonts w:ascii="Times New Roman" w:eastAsia="Times New Roman" w:hAnsi="Times New Roman" w:cs="Times New Roman"/>
          <w:sz w:val="30"/>
          <w:szCs w:val="30"/>
          <w:lang w:eastAsia="ru-RU"/>
        </w:rPr>
        <w:t xml:space="preserve"> которого являются объектом страхования.</w:t>
      </w:r>
    </w:p>
    <w:p w14:paraId="25E596AF" w14:textId="77777777" w:rsidR="00727981" w:rsidRPr="001433BF" w:rsidRDefault="00727981"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Застрахованным лицом по договору страхования является только сам страхователь.</w:t>
      </w:r>
    </w:p>
    <w:p w14:paraId="2780C8D4" w14:textId="1D343799" w:rsidR="00783347" w:rsidRPr="001433BF" w:rsidRDefault="00783347"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b/>
          <w:color w:val="000000"/>
          <w:sz w:val="30"/>
          <w:szCs w:val="30"/>
          <w:lang w:eastAsia="ru-RU"/>
        </w:rPr>
        <w:t>Выгодоприобретатель</w:t>
      </w:r>
      <w:r w:rsidRPr="001433BF">
        <w:rPr>
          <w:rFonts w:ascii="Times New Roman" w:eastAsia="Times New Roman" w:hAnsi="Times New Roman" w:cs="Times New Roman"/>
          <w:color w:val="000000"/>
          <w:sz w:val="30"/>
          <w:szCs w:val="30"/>
          <w:lang w:eastAsia="ru-RU"/>
        </w:rPr>
        <w:t xml:space="preserve"> – лицо, в пользу которого заключен договор страхования и которому при наступлении страхового случая должна быть произведена страховая выплата. </w:t>
      </w:r>
    </w:p>
    <w:p w14:paraId="2849D011" w14:textId="1C4AFC84" w:rsidR="0041112A" w:rsidRPr="00274F85" w:rsidRDefault="0041112A" w:rsidP="00DB2506">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 xml:space="preserve">В части непогашенной задолженности по </w:t>
      </w:r>
      <w:r w:rsidR="0067600A" w:rsidRPr="001433BF">
        <w:rPr>
          <w:rFonts w:ascii="Times New Roman" w:eastAsia="Times New Roman" w:hAnsi="Times New Roman" w:cs="Times New Roman"/>
          <w:color w:val="000000"/>
          <w:sz w:val="30"/>
          <w:szCs w:val="30"/>
          <w:lang w:eastAsia="ru-RU"/>
        </w:rPr>
        <w:t>сумме основного долга</w:t>
      </w:r>
      <w:r w:rsidRPr="001433BF">
        <w:rPr>
          <w:rFonts w:ascii="Times New Roman" w:eastAsia="Times New Roman" w:hAnsi="Times New Roman" w:cs="Times New Roman"/>
          <w:color w:val="000000"/>
          <w:sz w:val="30"/>
          <w:szCs w:val="30"/>
          <w:lang w:eastAsia="ru-RU"/>
        </w:rPr>
        <w:t xml:space="preserve"> и</w:t>
      </w:r>
      <w:r w:rsidR="0067600A" w:rsidRPr="001433BF">
        <w:rPr>
          <w:rFonts w:ascii="Times New Roman" w:eastAsia="Times New Roman" w:hAnsi="Times New Roman" w:cs="Times New Roman"/>
          <w:color w:val="000000"/>
          <w:sz w:val="30"/>
          <w:szCs w:val="30"/>
          <w:lang w:eastAsia="ru-RU"/>
        </w:rPr>
        <w:t>, если это предусмотрено договором страхования, сумме вознаграждения (дохода) лизингодателя</w:t>
      </w:r>
      <w:r w:rsidRPr="001433BF">
        <w:rPr>
          <w:rFonts w:ascii="Times New Roman" w:eastAsia="Times New Roman" w:hAnsi="Times New Roman" w:cs="Times New Roman"/>
          <w:color w:val="000000"/>
          <w:sz w:val="30"/>
          <w:szCs w:val="30"/>
          <w:lang w:eastAsia="ru-RU"/>
        </w:rPr>
        <w:t>, предусмотренных договором лизинга, выгодоприобретателем является лизинг</w:t>
      </w:r>
      <w:r w:rsidR="00877313" w:rsidRPr="001433BF">
        <w:rPr>
          <w:rFonts w:ascii="Times New Roman" w:eastAsia="Times New Roman" w:hAnsi="Times New Roman" w:cs="Times New Roman"/>
          <w:color w:val="000000"/>
          <w:sz w:val="30"/>
          <w:szCs w:val="30"/>
          <w:lang w:eastAsia="ru-RU"/>
        </w:rPr>
        <w:t>одатель, а</w:t>
      </w:r>
      <w:r w:rsidRPr="001433BF">
        <w:rPr>
          <w:rFonts w:ascii="Times New Roman" w:eastAsia="Times New Roman" w:hAnsi="Times New Roman" w:cs="Times New Roman"/>
          <w:color w:val="000000"/>
          <w:sz w:val="30"/>
          <w:szCs w:val="30"/>
          <w:lang w:eastAsia="ru-RU"/>
        </w:rPr>
        <w:t xml:space="preserve"> в оставшейся части – сам страхователь или названный им выгодоприобретатель.</w:t>
      </w:r>
    </w:p>
    <w:p w14:paraId="65F2FB64" w14:textId="77777777" w:rsidR="00C23FD4" w:rsidRPr="00274F85" w:rsidRDefault="00C23FD4" w:rsidP="00274F85">
      <w:pPr>
        <w:spacing w:after="0" w:line="240" w:lineRule="auto"/>
        <w:ind w:firstLine="720"/>
        <w:jc w:val="both"/>
        <w:rPr>
          <w:rFonts w:ascii="Times New Roman" w:eastAsia="Times New Roman" w:hAnsi="Times New Roman" w:cs="Times New Roman"/>
          <w:color w:val="000000"/>
          <w:sz w:val="30"/>
          <w:szCs w:val="30"/>
          <w:lang w:eastAsia="ru-RU"/>
        </w:rPr>
      </w:pPr>
    </w:p>
    <w:p w14:paraId="35A30578" w14:textId="77777777" w:rsidR="00783347" w:rsidRPr="00274F85" w:rsidRDefault="00783347" w:rsidP="00274F85">
      <w:pPr>
        <w:keepNext/>
        <w:spacing w:after="0" w:line="240" w:lineRule="auto"/>
        <w:ind w:firstLine="720"/>
        <w:jc w:val="center"/>
        <w:outlineLvl w:val="7"/>
        <w:rPr>
          <w:rFonts w:ascii="Times New Roman" w:eastAsia="Times New Roman" w:hAnsi="Times New Roman" w:cs="Times New Roman"/>
          <w:b/>
          <w:color w:val="000000"/>
          <w:sz w:val="30"/>
          <w:szCs w:val="30"/>
          <w:lang w:eastAsia="ru-RU"/>
        </w:rPr>
      </w:pPr>
      <w:r w:rsidRPr="00274F85">
        <w:rPr>
          <w:rFonts w:ascii="Times New Roman" w:eastAsia="Times New Roman" w:hAnsi="Times New Roman" w:cs="Times New Roman"/>
          <w:b/>
          <w:color w:val="000000"/>
          <w:sz w:val="30"/>
          <w:szCs w:val="30"/>
          <w:lang w:eastAsia="ru-RU"/>
        </w:rPr>
        <w:lastRenderedPageBreak/>
        <w:t xml:space="preserve">Глава 2. ОБЪЕКТ СТРАХОВАНИЯ. </w:t>
      </w:r>
    </w:p>
    <w:p w14:paraId="4A1593C6" w14:textId="77777777" w:rsidR="00783347" w:rsidRPr="00274F85" w:rsidRDefault="00783347" w:rsidP="00274F85">
      <w:pPr>
        <w:keepNext/>
        <w:spacing w:after="0" w:line="240" w:lineRule="auto"/>
        <w:ind w:firstLine="720"/>
        <w:jc w:val="center"/>
        <w:outlineLvl w:val="7"/>
        <w:rPr>
          <w:rFonts w:ascii="Times New Roman" w:eastAsia="Times New Roman" w:hAnsi="Times New Roman" w:cs="Times New Roman"/>
          <w:b/>
          <w:color w:val="000000"/>
          <w:sz w:val="30"/>
          <w:szCs w:val="30"/>
          <w:lang w:eastAsia="ru-RU"/>
        </w:rPr>
      </w:pPr>
      <w:r w:rsidRPr="00274F85">
        <w:rPr>
          <w:rFonts w:ascii="Times New Roman" w:eastAsia="Times New Roman" w:hAnsi="Times New Roman" w:cs="Times New Roman"/>
          <w:b/>
          <w:color w:val="000000"/>
          <w:sz w:val="30"/>
          <w:szCs w:val="30"/>
          <w:lang w:eastAsia="ru-RU"/>
        </w:rPr>
        <w:t>СТРАХОВЫЕ СЛУЧАИ</w:t>
      </w:r>
    </w:p>
    <w:p w14:paraId="38D30233" w14:textId="77777777" w:rsidR="00C23FD4" w:rsidRPr="00274F85" w:rsidRDefault="00C23FD4" w:rsidP="00274F85">
      <w:pPr>
        <w:keepNext/>
        <w:spacing w:after="0" w:line="240" w:lineRule="auto"/>
        <w:ind w:firstLine="720"/>
        <w:jc w:val="center"/>
        <w:outlineLvl w:val="7"/>
        <w:rPr>
          <w:rFonts w:ascii="Times New Roman" w:eastAsia="Times New Roman" w:hAnsi="Times New Roman" w:cs="Times New Roman"/>
          <w:b/>
          <w:color w:val="000000"/>
          <w:sz w:val="30"/>
          <w:szCs w:val="30"/>
          <w:lang w:eastAsia="ru-RU"/>
        </w:rPr>
      </w:pPr>
    </w:p>
    <w:p w14:paraId="12082E41" w14:textId="23E24200"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274F85">
        <w:rPr>
          <w:rFonts w:ascii="Times New Roman" w:eastAsia="Times New Roman" w:hAnsi="Times New Roman" w:cs="Times New Roman"/>
          <w:color w:val="000000"/>
          <w:sz w:val="30"/>
          <w:szCs w:val="30"/>
          <w:lang w:eastAsia="ru-RU"/>
        </w:rPr>
        <w:t>4</w:t>
      </w:r>
      <w:r w:rsidR="00783347" w:rsidRPr="00274F85">
        <w:rPr>
          <w:rFonts w:ascii="Times New Roman" w:eastAsia="Times New Roman" w:hAnsi="Times New Roman" w:cs="Times New Roman"/>
          <w:color w:val="000000"/>
          <w:sz w:val="30"/>
          <w:szCs w:val="30"/>
          <w:lang w:eastAsia="ru-RU"/>
        </w:rPr>
        <w:t xml:space="preserve">. Объектом страхования являются не противоречащие законодательству Республики Беларусь имущественные интересы </w:t>
      </w:r>
      <w:r w:rsidR="00783347" w:rsidRPr="001433BF">
        <w:rPr>
          <w:rFonts w:ascii="Times New Roman" w:eastAsia="Times New Roman" w:hAnsi="Times New Roman" w:cs="Times New Roman"/>
          <w:color w:val="000000"/>
          <w:sz w:val="30"/>
          <w:szCs w:val="30"/>
          <w:lang w:eastAsia="ru-RU"/>
        </w:rPr>
        <w:t xml:space="preserve">застрахованного лица </w:t>
      </w:r>
      <w:r w:rsidR="00783347" w:rsidRPr="001433BF">
        <w:rPr>
          <w:rFonts w:ascii="Times New Roman" w:eastAsia="Times New Roman" w:hAnsi="Times New Roman" w:cs="Times New Roman"/>
          <w:sz w:val="30"/>
          <w:szCs w:val="30"/>
          <w:lang w:eastAsia="ru-RU"/>
        </w:rPr>
        <w:t>(выгодоприобретателя)</w:t>
      </w:r>
      <w:r w:rsidR="00783347" w:rsidRPr="001433BF">
        <w:rPr>
          <w:rFonts w:ascii="Times New Roman" w:eastAsia="Times New Roman" w:hAnsi="Times New Roman" w:cs="Times New Roman"/>
          <w:color w:val="000000"/>
          <w:sz w:val="30"/>
          <w:szCs w:val="30"/>
          <w:lang w:eastAsia="ru-RU"/>
        </w:rPr>
        <w:t>, связанн</w:t>
      </w:r>
      <w:r w:rsidR="00675A94" w:rsidRPr="001433BF">
        <w:rPr>
          <w:rFonts w:ascii="Times New Roman" w:eastAsia="Times New Roman" w:hAnsi="Times New Roman" w:cs="Times New Roman"/>
          <w:color w:val="000000"/>
          <w:sz w:val="30"/>
          <w:szCs w:val="30"/>
          <w:lang w:eastAsia="ru-RU"/>
        </w:rPr>
        <w:t>ые с причинением вреда жизни,</w:t>
      </w:r>
      <w:r w:rsidR="00783347" w:rsidRPr="001433BF">
        <w:rPr>
          <w:rFonts w:ascii="Times New Roman" w:eastAsia="Times New Roman" w:hAnsi="Times New Roman" w:cs="Times New Roman"/>
          <w:color w:val="000000"/>
          <w:sz w:val="30"/>
          <w:szCs w:val="30"/>
          <w:lang w:eastAsia="ru-RU"/>
        </w:rPr>
        <w:t xml:space="preserve"> здоровью </w:t>
      </w:r>
      <w:r w:rsidR="00675A94" w:rsidRPr="001433BF">
        <w:rPr>
          <w:rFonts w:ascii="Times New Roman" w:eastAsia="Times New Roman" w:hAnsi="Times New Roman" w:cs="Times New Roman"/>
          <w:color w:val="000000"/>
          <w:sz w:val="30"/>
          <w:szCs w:val="30"/>
          <w:lang w:eastAsia="ru-RU"/>
        </w:rPr>
        <w:t xml:space="preserve">и (или) имуществу (имущественным правам) </w:t>
      </w:r>
      <w:r w:rsidR="00783347" w:rsidRPr="001433BF">
        <w:rPr>
          <w:rFonts w:ascii="Times New Roman" w:eastAsia="Times New Roman" w:hAnsi="Times New Roman" w:cs="Times New Roman"/>
          <w:color w:val="000000"/>
          <w:sz w:val="30"/>
          <w:szCs w:val="30"/>
          <w:lang w:eastAsia="ru-RU"/>
        </w:rPr>
        <w:t>застрахованного лица.</w:t>
      </w:r>
    </w:p>
    <w:p w14:paraId="5EE33147" w14:textId="07277BE7"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5</w:t>
      </w:r>
      <w:r w:rsidR="00783347" w:rsidRPr="001433BF">
        <w:rPr>
          <w:rFonts w:ascii="Times New Roman" w:eastAsia="Times New Roman" w:hAnsi="Times New Roman" w:cs="Times New Roman"/>
          <w:color w:val="000000"/>
          <w:sz w:val="30"/>
          <w:szCs w:val="30"/>
          <w:lang w:eastAsia="ru-RU"/>
        </w:rPr>
        <w:t xml:space="preserve">. Договор страхования распространяется на страховые случаи, произошедшие на территории Республики Беларусь, а также за её пределами. </w:t>
      </w:r>
    </w:p>
    <w:p w14:paraId="08E2DD86" w14:textId="71C6356B" w:rsidR="00D52A94" w:rsidRPr="001433BF" w:rsidRDefault="00D52A94" w:rsidP="00D52A94">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Договор страхования в отношении риска</w:t>
      </w:r>
      <w:r w:rsidR="00437577" w:rsidRPr="001433BF">
        <w:rPr>
          <w:rFonts w:ascii="Times New Roman" w:eastAsia="Times New Roman" w:hAnsi="Times New Roman" w:cs="Times New Roman"/>
          <w:color w:val="000000"/>
          <w:sz w:val="30"/>
          <w:szCs w:val="30"/>
          <w:lang w:eastAsia="ru-RU"/>
        </w:rPr>
        <w:t xml:space="preserve"> наступления страхового случая</w:t>
      </w:r>
      <w:r w:rsidRPr="001433BF">
        <w:rPr>
          <w:rFonts w:ascii="Times New Roman" w:eastAsia="Times New Roman" w:hAnsi="Times New Roman" w:cs="Times New Roman"/>
          <w:color w:val="000000"/>
          <w:sz w:val="30"/>
          <w:szCs w:val="30"/>
          <w:lang w:eastAsia="ru-RU"/>
        </w:rPr>
        <w:t>, предусмотренного пунктом 7 настоящих Правил, действует только на территории Республики Беларусь.</w:t>
      </w:r>
    </w:p>
    <w:p w14:paraId="4CE65D70" w14:textId="62B7003A"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6</w:t>
      </w:r>
      <w:r w:rsidR="00783347" w:rsidRPr="001433BF">
        <w:rPr>
          <w:rFonts w:ascii="Times New Roman" w:eastAsia="Times New Roman" w:hAnsi="Times New Roman" w:cs="Times New Roman"/>
          <w:color w:val="000000"/>
          <w:sz w:val="30"/>
          <w:szCs w:val="30"/>
          <w:lang w:eastAsia="ru-RU"/>
        </w:rPr>
        <w:t>. Страховым</w:t>
      </w:r>
      <w:r w:rsidR="000E4D1B" w:rsidRPr="001433BF">
        <w:rPr>
          <w:rFonts w:ascii="Times New Roman" w:eastAsia="Times New Roman" w:hAnsi="Times New Roman" w:cs="Times New Roman"/>
          <w:color w:val="000000"/>
          <w:sz w:val="30"/>
          <w:szCs w:val="30"/>
          <w:lang w:eastAsia="ru-RU"/>
        </w:rPr>
        <w:t>и случаями</w:t>
      </w:r>
      <w:r w:rsidR="00783347" w:rsidRPr="001433BF">
        <w:rPr>
          <w:rFonts w:ascii="Times New Roman" w:eastAsia="Times New Roman" w:hAnsi="Times New Roman" w:cs="Times New Roman"/>
          <w:color w:val="000000"/>
          <w:sz w:val="30"/>
          <w:szCs w:val="30"/>
          <w:lang w:eastAsia="ru-RU"/>
        </w:rPr>
        <w:t xml:space="preserve"> </w:t>
      </w:r>
      <w:r w:rsidR="000E4D1B" w:rsidRPr="001433BF">
        <w:rPr>
          <w:rFonts w:ascii="Times New Roman" w:eastAsia="Times New Roman" w:hAnsi="Times New Roman" w:cs="Times New Roman"/>
          <w:color w:val="000000"/>
          <w:sz w:val="30"/>
          <w:szCs w:val="30"/>
          <w:lang w:eastAsia="ru-RU"/>
        </w:rPr>
        <w:t xml:space="preserve">в соответствии с настоящими Правилами </w:t>
      </w:r>
      <w:r w:rsidR="00783347" w:rsidRPr="001433BF">
        <w:rPr>
          <w:rFonts w:ascii="Times New Roman" w:eastAsia="Times New Roman" w:hAnsi="Times New Roman" w:cs="Times New Roman"/>
          <w:color w:val="000000"/>
          <w:sz w:val="30"/>
          <w:szCs w:val="30"/>
          <w:lang w:eastAsia="ru-RU"/>
        </w:rPr>
        <w:t>явля</w:t>
      </w:r>
      <w:r w:rsidR="000E4D1B" w:rsidRPr="001433BF">
        <w:rPr>
          <w:rFonts w:ascii="Times New Roman" w:eastAsia="Times New Roman" w:hAnsi="Times New Roman" w:cs="Times New Roman"/>
          <w:color w:val="000000"/>
          <w:sz w:val="30"/>
          <w:szCs w:val="30"/>
          <w:lang w:eastAsia="ru-RU"/>
        </w:rPr>
        <w:t>ю</w:t>
      </w:r>
      <w:r w:rsidR="00783347" w:rsidRPr="001433BF">
        <w:rPr>
          <w:rFonts w:ascii="Times New Roman" w:eastAsia="Times New Roman" w:hAnsi="Times New Roman" w:cs="Times New Roman"/>
          <w:color w:val="000000"/>
          <w:sz w:val="30"/>
          <w:szCs w:val="30"/>
          <w:lang w:eastAsia="ru-RU"/>
        </w:rPr>
        <w:t>тся:</w:t>
      </w:r>
    </w:p>
    <w:p w14:paraId="3C9B7A10" w14:textId="53E0FD52"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6</w:t>
      </w:r>
      <w:r w:rsidR="00783347" w:rsidRPr="001433BF">
        <w:rPr>
          <w:rFonts w:ascii="Times New Roman" w:eastAsia="Times New Roman" w:hAnsi="Times New Roman" w:cs="Times New Roman"/>
          <w:color w:val="000000"/>
          <w:sz w:val="30"/>
          <w:szCs w:val="30"/>
          <w:lang w:eastAsia="ru-RU"/>
        </w:rPr>
        <w:t>.1. причинение вреда жизни застрахованного лица, произошедшее в период действия договора страхования</w:t>
      </w:r>
      <w:r w:rsidR="00162D26" w:rsidRPr="001433BF">
        <w:rPr>
          <w:rFonts w:ascii="Times New Roman" w:eastAsia="Times New Roman" w:hAnsi="Times New Roman" w:cs="Times New Roman"/>
          <w:color w:val="000000"/>
          <w:sz w:val="30"/>
          <w:szCs w:val="30"/>
          <w:lang w:eastAsia="ru-RU"/>
        </w:rPr>
        <w:t xml:space="preserve"> вследствие несчастного случая или болезни, повлекшее смерть застрахованного лица</w:t>
      </w:r>
      <w:r w:rsidR="00783347" w:rsidRPr="001433BF">
        <w:rPr>
          <w:rFonts w:ascii="Times New Roman" w:eastAsia="Times New Roman" w:hAnsi="Times New Roman" w:cs="Times New Roman"/>
          <w:color w:val="000000"/>
          <w:sz w:val="30"/>
          <w:szCs w:val="30"/>
          <w:lang w:eastAsia="ru-RU"/>
        </w:rPr>
        <w:t xml:space="preserve">; </w:t>
      </w:r>
    </w:p>
    <w:p w14:paraId="33A692A0" w14:textId="26E839B0"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6</w:t>
      </w:r>
      <w:r w:rsidR="00783347" w:rsidRPr="001433BF">
        <w:rPr>
          <w:rFonts w:ascii="Times New Roman" w:eastAsia="Times New Roman" w:hAnsi="Times New Roman" w:cs="Times New Roman"/>
          <w:color w:val="000000"/>
          <w:sz w:val="30"/>
          <w:szCs w:val="30"/>
          <w:lang w:eastAsia="ru-RU"/>
        </w:rPr>
        <w:t xml:space="preserve">.2. причинение вреда здоровью застрахованного лица, </w:t>
      </w:r>
      <w:r w:rsidR="00162D26" w:rsidRPr="001433BF">
        <w:rPr>
          <w:rFonts w:ascii="Times New Roman" w:eastAsia="Times New Roman" w:hAnsi="Times New Roman" w:cs="Times New Roman"/>
          <w:color w:val="000000"/>
          <w:sz w:val="30"/>
          <w:szCs w:val="30"/>
          <w:lang w:eastAsia="ru-RU"/>
        </w:rPr>
        <w:t xml:space="preserve">произошедшее в период действия договора страхования вследствие несчастного случая или болезни, </w:t>
      </w:r>
      <w:r w:rsidR="00783347" w:rsidRPr="001433BF">
        <w:rPr>
          <w:rFonts w:ascii="Times New Roman" w:eastAsia="Times New Roman" w:hAnsi="Times New Roman" w:cs="Times New Roman"/>
          <w:color w:val="000000"/>
          <w:sz w:val="30"/>
          <w:szCs w:val="30"/>
          <w:lang w:eastAsia="ru-RU"/>
        </w:rPr>
        <w:t xml:space="preserve">повлекшее стойкую утрату трудоспособности (установление </w:t>
      </w:r>
      <w:r w:rsidR="00783347" w:rsidRPr="001433BF">
        <w:rPr>
          <w:rFonts w:ascii="Times New Roman" w:eastAsia="Times New Roman" w:hAnsi="Times New Roman" w:cs="Times New Roman"/>
          <w:color w:val="000000"/>
          <w:sz w:val="30"/>
          <w:szCs w:val="30"/>
          <w:lang w:val="pl-PL" w:eastAsia="ru-RU"/>
        </w:rPr>
        <w:t>I</w:t>
      </w:r>
      <w:r w:rsidR="00783347" w:rsidRPr="001433BF">
        <w:rPr>
          <w:rFonts w:ascii="Times New Roman" w:eastAsia="Times New Roman" w:hAnsi="Times New Roman" w:cs="Times New Roman"/>
          <w:color w:val="000000"/>
          <w:sz w:val="30"/>
          <w:szCs w:val="30"/>
          <w:lang w:eastAsia="ru-RU"/>
        </w:rPr>
        <w:t xml:space="preserve">, </w:t>
      </w:r>
      <w:r w:rsidR="00783347" w:rsidRPr="001433BF">
        <w:rPr>
          <w:rFonts w:ascii="Times New Roman" w:eastAsia="Times New Roman" w:hAnsi="Times New Roman" w:cs="Times New Roman"/>
          <w:color w:val="000000"/>
          <w:sz w:val="30"/>
          <w:szCs w:val="30"/>
          <w:lang w:val="pl-PL" w:eastAsia="ru-RU"/>
        </w:rPr>
        <w:t>II</w:t>
      </w:r>
      <w:r w:rsidR="00783347" w:rsidRPr="001433BF">
        <w:rPr>
          <w:rFonts w:ascii="Times New Roman" w:eastAsia="Times New Roman" w:hAnsi="Times New Roman" w:cs="Times New Roman"/>
          <w:color w:val="000000"/>
          <w:sz w:val="30"/>
          <w:szCs w:val="30"/>
          <w:lang w:eastAsia="ru-RU"/>
        </w:rPr>
        <w:t xml:space="preserve">, </w:t>
      </w:r>
      <w:r w:rsidR="00783347" w:rsidRPr="001433BF">
        <w:rPr>
          <w:rFonts w:ascii="Times New Roman" w:eastAsia="Times New Roman" w:hAnsi="Times New Roman" w:cs="Times New Roman"/>
          <w:color w:val="000000"/>
          <w:sz w:val="30"/>
          <w:szCs w:val="30"/>
          <w:lang w:val="pl-PL" w:eastAsia="ru-RU"/>
        </w:rPr>
        <w:t>III</w:t>
      </w:r>
      <w:r w:rsidR="00783347" w:rsidRPr="001433BF">
        <w:rPr>
          <w:rFonts w:ascii="Times New Roman" w:eastAsia="Times New Roman" w:hAnsi="Times New Roman" w:cs="Times New Roman"/>
          <w:color w:val="000000"/>
          <w:sz w:val="30"/>
          <w:szCs w:val="30"/>
          <w:lang w:eastAsia="ru-RU"/>
        </w:rPr>
        <w:t xml:space="preserve"> группы</w:t>
      </w:r>
      <w:r w:rsidR="008B36BA" w:rsidRPr="001433BF">
        <w:rPr>
          <w:rFonts w:ascii="Times New Roman" w:eastAsia="Times New Roman" w:hAnsi="Times New Roman" w:cs="Times New Roman"/>
          <w:color w:val="000000"/>
          <w:sz w:val="30"/>
          <w:szCs w:val="30"/>
          <w:lang w:eastAsia="ru-RU"/>
        </w:rPr>
        <w:t xml:space="preserve"> инвалидности</w:t>
      </w:r>
      <w:r w:rsidR="00783347" w:rsidRPr="001433BF">
        <w:rPr>
          <w:rFonts w:ascii="Times New Roman" w:eastAsia="Times New Roman" w:hAnsi="Times New Roman" w:cs="Times New Roman"/>
          <w:color w:val="000000"/>
          <w:sz w:val="30"/>
          <w:szCs w:val="30"/>
          <w:lang w:eastAsia="ru-RU"/>
        </w:rPr>
        <w:t xml:space="preserve">); </w:t>
      </w:r>
    </w:p>
    <w:p w14:paraId="1853E3A9" w14:textId="4A6C8992"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6</w:t>
      </w:r>
      <w:r w:rsidR="00783347" w:rsidRPr="001433BF">
        <w:rPr>
          <w:rFonts w:ascii="Times New Roman" w:eastAsia="Times New Roman" w:hAnsi="Times New Roman" w:cs="Times New Roman"/>
          <w:color w:val="000000"/>
          <w:sz w:val="30"/>
          <w:szCs w:val="30"/>
          <w:lang w:eastAsia="ru-RU"/>
        </w:rPr>
        <w:t xml:space="preserve">.3. причинение вреда здоровью застрахованного лица, </w:t>
      </w:r>
      <w:r w:rsidR="008B36BA" w:rsidRPr="001433BF">
        <w:rPr>
          <w:rFonts w:ascii="Times New Roman" w:eastAsia="Times New Roman" w:hAnsi="Times New Roman" w:cs="Times New Roman"/>
          <w:color w:val="000000"/>
          <w:sz w:val="30"/>
          <w:szCs w:val="30"/>
          <w:lang w:eastAsia="ru-RU"/>
        </w:rPr>
        <w:t xml:space="preserve">произошедшее в период действия договора страхования вследствие несчастного случая или болезни, </w:t>
      </w:r>
      <w:r w:rsidR="00783347" w:rsidRPr="001433BF">
        <w:rPr>
          <w:rFonts w:ascii="Times New Roman" w:eastAsia="Times New Roman" w:hAnsi="Times New Roman" w:cs="Times New Roman"/>
          <w:color w:val="000000"/>
          <w:sz w:val="30"/>
          <w:szCs w:val="30"/>
          <w:lang w:eastAsia="ru-RU"/>
        </w:rPr>
        <w:t>повлекшее временную утрату трудоспособности непрерывно в течение 60 (шестидесяти) и более календарных дней;</w:t>
      </w:r>
    </w:p>
    <w:p w14:paraId="65519492" w14:textId="10FD0170" w:rsidR="00783347" w:rsidRPr="001433BF" w:rsidRDefault="004F43DA"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6</w:t>
      </w:r>
      <w:r w:rsidR="00783347" w:rsidRPr="001433BF">
        <w:rPr>
          <w:rFonts w:ascii="Times New Roman" w:eastAsia="Times New Roman" w:hAnsi="Times New Roman" w:cs="Times New Roman"/>
          <w:color w:val="000000"/>
          <w:sz w:val="30"/>
          <w:szCs w:val="30"/>
          <w:lang w:eastAsia="ru-RU"/>
        </w:rPr>
        <w:t>.4. причинение вреда здоровью застрахованного лица, произошедшее в период действия договора страхования вследствие заболевания, исключающего в дальнейшем возможность продолжать работу по прежней специальности в прежних условиях труда, но не являющегося достаточным основанием для установления инвалидности.</w:t>
      </w:r>
    </w:p>
    <w:p w14:paraId="4D4F02CB" w14:textId="331A0C8A" w:rsidR="00801F90" w:rsidRPr="001433BF" w:rsidRDefault="00801F90" w:rsidP="00274F85">
      <w:pPr>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 xml:space="preserve">7. Дополнительно при заключении договора страхования по соглашению сторон помимо </w:t>
      </w:r>
      <w:r w:rsidR="000E4D1B" w:rsidRPr="001433BF">
        <w:rPr>
          <w:rFonts w:ascii="Times New Roman" w:eastAsia="Times New Roman" w:hAnsi="Times New Roman" w:cs="Times New Roman"/>
          <w:sz w:val="30"/>
          <w:szCs w:val="30"/>
          <w:lang w:eastAsia="ru-RU"/>
        </w:rPr>
        <w:t>страховых случае</w:t>
      </w:r>
      <w:r w:rsidR="00B37E68" w:rsidRPr="001433BF">
        <w:rPr>
          <w:rFonts w:ascii="Times New Roman" w:eastAsia="Times New Roman" w:hAnsi="Times New Roman" w:cs="Times New Roman"/>
          <w:sz w:val="30"/>
          <w:szCs w:val="30"/>
          <w:lang w:eastAsia="ru-RU"/>
        </w:rPr>
        <w:t>в</w:t>
      </w:r>
      <w:r w:rsidRPr="001433BF">
        <w:rPr>
          <w:rFonts w:ascii="Times New Roman" w:eastAsia="Times New Roman" w:hAnsi="Times New Roman" w:cs="Times New Roman"/>
          <w:sz w:val="30"/>
          <w:szCs w:val="30"/>
          <w:lang w:eastAsia="ru-RU"/>
        </w:rPr>
        <w:t>, предусмотренных пунктом 6 насто</w:t>
      </w:r>
      <w:r w:rsidR="006D40FA" w:rsidRPr="001433BF">
        <w:rPr>
          <w:rFonts w:ascii="Times New Roman" w:eastAsia="Times New Roman" w:hAnsi="Times New Roman" w:cs="Times New Roman"/>
          <w:sz w:val="30"/>
          <w:szCs w:val="30"/>
          <w:lang w:eastAsia="ru-RU"/>
        </w:rPr>
        <w:t>ящих Правил, на страхование может быть принят риск</w:t>
      </w:r>
      <w:r w:rsidRPr="001433BF">
        <w:rPr>
          <w:rFonts w:ascii="Times New Roman" w:eastAsia="Times New Roman" w:hAnsi="Times New Roman" w:cs="Times New Roman"/>
          <w:sz w:val="30"/>
          <w:szCs w:val="30"/>
          <w:lang w:eastAsia="ru-RU"/>
        </w:rPr>
        <w:t xml:space="preserve"> </w:t>
      </w:r>
      <w:r w:rsidR="000E4D1B" w:rsidRPr="001433BF">
        <w:rPr>
          <w:rFonts w:ascii="Times New Roman" w:eastAsia="Times New Roman" w:hAnsi="Times New Roman" w:cs="Times New Roman"/>
          <w:sz w:val="30"/>
          <w:szCs w:val="30"/>
          <w:lang w:eastAsia="ru-RU"/>
        </w:rPr>
        <w:t xml:space="preserve">наступления страхового случая в результате </w:t>
      </w:r>
      <w:r w:rsidRPr="001433BF">
        <w:rPr>
          <w:rFonts w:ascii="Times New Roman" w:eastAsia="Times New Roman" w:hAnsi="Times New Roman" w:cs="Times New Roman"/>
          <w:sz w:val="30"/>
          <w:szCs w:val="30"/>
          <w:lang w:eastAsia="ru-RU"/>
        </w:rPr>
        <w:t>потер</w:t>
      </w:r>
      <w:r w:rsidR="006D40FA" w:rsidRPr="001433BF">
        <w:rPr>
          <w:rFonts w:ascii="Times New Roman" w:eastAsia="Times New Roman" w:hAnsi="Times New Roman" w:cs="Times New Roman"/>
          <w:sz w:val="30"/>
          <w:szCs w:val="30"/>
          <w:lang w:eastAsia="ru-RU"/>
        </w:rPr>
        <w:t>и</w:t>
      </w:r>
      <w:r w:rsidRPr="001433BF">
        <w:rPr>
          <w:rFonts w:ascii="Times New Roman" w:eastAsia="Times New Roman" w:hAnsi="Times New Roman" w:cs="Times New Roman"/>
          <w:sz w:val="30"/>
          <w:szCs w:val="30"/>
          <w:lang w:eastAsia="ru-RU"/>
        </w:rPr>
        <w:t xml:space="preserve"> работы за</w:t>
      </w:r>
      <w:r w:rsidR="006D40FA" w:rsidRPr="001433BF">
        <w:rPr>
          <w:rFonts w:ascii="Times New Roman" w:eastAsia="Times New Roman" w:hAnsi="Times New Roman" w:cs="Times New Roman"/>
          <w:sz w:val="30"/>
          <w:szCs w:val="30"/>
          <w:lang w:eastAsia="ru-RU"/>
        </w:rPr>
        <w:t>страхованным лицом – прекращения</w:t>
      </w:r>
      <w:r w:rsidRPr="001433BF">
        <w:rPr>
          <w:rFonts w:ascii="Times New Roman" w:eastAsia="Times New Roman" w:hAnsi="Times New Roman" w:cs="Times New Roman"/>
          <w:sz w:val="30"/>
          <w:szCs w:val="30"/>
          <w:lang w:eastAsia="ru-RU"/>
        </w:rPr>
        <w:t xml:space="preserve"> (расторжени</w:t>
      </w:r>
      <w:r w:rsidR="006D40FA" w:rsidRPr="001433BF">
        <w:rPr>
          <w:rFonts w:ascii="Times New Roman" w:eastAsia="Times New Roman" w:hAnsi="Times New Roman" w:cs="Times New Roman"/>
          <w:sz w:val="30"/>
          <w:szCs w:val="30"/>
          <w:lang w:eastAsia="ru-RU"/>
        </w:rPr>
        <w:t>я</w:t>
      </w:r>
      <w:r w:rsidRPr="001433BF">
        <w:rPr>
          <w:rFonts w:ascii="Times New Roman" w:eastAsia="Times New Roman" w:hAnsi="Times New Roman" w:cs="Times New Roman"/>
          <w:sz w:val="30"/>
          <w:szCs w:val="30"/>
          <w:lang w:eastAsia="ru-RU"/>
        </w:rPr>
        <w:t>) трудового договора (контракта) с застрахованным лицом по инициативе нанимателя в соответствии с законодательством о труде вследствие:</w:t>
      </w:r>
    </w:p>
    <w:p w14:paraId="6A03C187" w14:textId="3672B3B9" w:rsidR="00801F90" w:rsidRPr="001433BF" w:rsidRDefault="00AF1EC7"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л</w:t>
      </w:r>
      <w:r w:rsidR="00801F90" w:rsidRPr="001433BF">
        <w:rPr>
          <w:rFonts w:ascii="Times New Roman" w:eastAsia="Times New Roman" w:hAnsi="Times New Roman" w:cs="Times New Roman"/>
          <w:sz w:val="30"/>
          <w:szCs w:val="30"/>
          <w:lang w:eastAsia="ru-RU"/>
        </w:rPr>
        <w:t>иквидации юридического лица;</w:t>
      </w:r>
    </w:p>
    <w:p w14:paraId="2D243B2D" w14:textId="632B7236" w:rsidR="00801F90" w:rsidRPr="001433BF" w:rsidRDefault="00801F90"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 xml:space="preserve">сокращения численности (штата) работников. </w:t>
      </w:r>
    </w:p>
    <w:p w14:paraId="1E1B47F7" w14:textId="31A8448C" w:rsidR="00801F90" w:rsidRPr="001433BF" w:rsidRDefault="00801F90" w:rsidP="00274F85">
      <w:pPr>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lastRenderedPageBreak/>
        <w:t xml:space="preserve">При включении в договор страхования </w:t>
      </w:r>
      <w:r w:rsidR="00B37E68" w:rsidRPr="001433BF">
        <w:rPr>
          <w:rFonts w:ascii="Times New Roman" w:eastAsia="Times New Roman" w:hAnsi="Times New Roman" w:cs="Times New Roman"/>
          <w:sz w:val="30"/>
          <w:szCs w:val="30"/>
          <w:lang w:eastAsia="ru-RU"/>
        </w:rPr>
        <w:t>риска</w:t>
      </w:r>
      <w:r w:rsidR="00437577" w:rsidRPr="001433BF">
        <w:rPr>
          <w:rFonts w:ascii="Times New Roman" w:eastAsia="Times New Roman" w:hAnsi="Times New Roman" w:cs="Times New Roman"/>
          <w:sz w:val="30"/>
          <w:szCs w:val="30"/>
          <w:lang w:eastAsia="ru-RU"/>
        </w:rPr>
        <w:t xml:space="preserve"> наступления страхового случая</w:t>
      </w:r>
      <w:r w:rsidR="00B37E68" w:rsidRPr="001433BF">
        <w:rPr>
          <w:rFonts w:ascii="Times New Roman" w:eastAsia="Times New Roman" w:hAnsi="Times New Roman" w:cs="Times New Roman"/>
          <w:sz w:val="30"/>
          <w:szCs w:val="30"/>
          <w:lang w:eastAsia="ru-RU"/>
        </w:rPr>
        <w:t>, указанного</w:t>
      </w:r>
      <w:r w:rsidRPr="001433BF">
        <w:rPr>
          <w:rFonts w:ascii="Times New Roman" w:eastAsia="Times New Roman" w:hAnsi="Times New Roman" w:cs="Times New Roman"/>
          <w:sz w:val="30"/>
          <w:szCs w:val="30"/>
          <w:lang w:eastAsia="ru-RU"/>
        </w:rPr>
        <w:t xml:space="preserve"> в </w:t>
      </w:r>
      <w:r w:rsidR="00FC560F" w:rsidRPr="001433BF">
        <w:rPr>
          <w:rFonts w:ascii="Times New Roman" w:eastAsia="Times New Roman" w:hAnsi="Times New Roman" w:cs="Times New Roman"/>
          <w:sz w:val="30"/>
          <w:szCs w:val="30"/>
          <w:lang w:eastAsia="ru-RU"/>
        </w:rPr>
        <w:t xml:space="preserve">части первой настоящего </w:t>
      </w:r>
      <w:r w:rsidRPr="001433BF">
        <w:rPr>
          <w:rFonts w:ascii="Times New Roman" w:eastAsia="Times New Roman" w:hAnsi="Times New Roman" w:cs="Times New Roman"/>
          <w:sz w:val="30"/>
          <w:szCs w:val="30"/>
          <w:lang w:eastAsia="ru-RU"/>
        </w:rPr>
        <w:t>пункт</w:t>
      </w:r>
      <w:r w:rsidR="00FC560F" w:rsidRPr="001433BF">
        <w:rPr>
          <w:rFonts w:ascii="Times New Roman" w:eastAsia="Times New Roman" w:hAnsi="Times New Roman" w:cs="Times New Roman"/>
          <w:sz w:val="30"/>
          <w:szCs w:val="30"/>
          <w:lang w:eastAsia="ru-RU"/>
        </w:rPr>
        <w:t>а</w:t>
      </w:r>
      <w:r w:rsidRPr="001433BF">
        <w:rPr>
          <w:rFonts w:ascii="Times New Roman" w:eastAsia="Times New Roman" w:hAnsi="Times New Roman" w:cs="Times New Roman"/>
          <w:sz w:val="30"/>
          <w:szCs w:val="30"/>
          <w:lang w:eastAsia="ru-RU"/>
        </w:rPr>
        <w:t xml:space="preserve"> Правил, устанавливается период ожидания 60 (шестьдесят) календарных дней, в течение которого наступление </w:t>
      </w:r>
      <w:r w:rsidR="00AD13A8" w:rsidRPr="001433BF">
        <w:rPr>
          <w:rFonts w:ascii="Times New Roman" w:eastAsia="Times New Roman" w:hAnsi="Times New Roman" w:cs="Times New Roman"/>
          <w:sz w:val="30"/>
          <w:szCs w:val="30"/>
          <w:lang w:eastAsia="ru-RU"/>
        </w:rPr>
        <w:t xml:space="preserve">данного </w:t>
      </w:r>
      <w:r w:rsidRPr="001433BF">
        <w:rPr>
          <w:rFonts w:ascii="Times New Roman" w:eastAsia="Times New Roman" w:hAnsi="Times New Roman" w:cs="Times New Roman"/>
          <w:sz w:val="30"/>
          <w:szCs w:val="30"/>
          <w:lang w:eastAsia="ru-RU"/>
        </w:rPr>
        <w:t>событи</w:t>
      </w:r>
      <w:r w:rsidR="00B37E68" w:rsidRPr="001433BF">
        <w:rPr>
          <w:rFonts w:ascii="Times New Roman" w:eastAsia="Times New Roman" w:hAnsi="Times New Roman" w:cs="Times New Roman"/>
          <w:sz w:val="30"/>
          <w:szCs w:val="30"/>
          <w:lang w:eastAsia="ru-RU"/>
        </w:rPr>
        <w:t>я</w:t>
      </w:r>
      <w:r w:rsidRPr="001433BF">
        <w:rPr>
          <w:rFonts w:ascii="Times New Roman" w:eastAsia="Times New Roman" w:hAnsi="Times New Roman" w:cs="Times New Roman"/>
          <w:sz w:val="30"/>
          <w:szCs w:val="30"/>
          <w:lang w:eastAsia="ru-RU"/>
        </w:rPr>
        <w:t xml:space="preserve"> не признается страховым случаем. Течение срока периода ожидания начинается со дня вступления договора страхования в силу.</w:t>
      </w:r>
    </w:p>
    <w:p w14:paraId="17A483A2" w14:textId="0B7B21E1" w:rsidR="00801F90" w:rsidRPr="001433BF" w:rsidRDefault="00801F90" w:rsidP="00274F85">
      <w:pPr>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8. В отнош</w:t>
      </w:r>
      <w:r w:rsidR="00B37E68" w:rsidRPr="001433BF">
        <w:rPr>
          <w:rFonts w:ascii="Times New Roman" w:eastAsia="Times New Roman" w:hAnsi="Times New Roman" w:cs="Times New Roman"/>
          <w:sz w:val="30"/>
          <w:szCs w:val="30"/>
          <w:lang w:eastAsia="ru-RU"/>
        </w:rPr>
        <w:t xml:space="preserve">ении </w:t>
      </w:r>
      <w:r w:rsidR="00AD13A8" w:rsidRPr="001433BF">
        <w:rPr>
          <w:rFonts w:ascii="Times New Roman" w:eastAsia="Times New Roman" w:hAnsi="Times New Roman" w:cs="Times New Roman"/>
          <w:sz w:val="30"/>
          <w:szCs w:val="30"/>
          <w:lang w:eastAsia="ru-RU"/>
        </w:rPr>
        <w:t>риска</w:t>
      </w:r>
      <w:r w:rsidR="00437577" w:rsidRPr="001433BF">
        <w:rPr>
          <w:rFonts w:ascii="Times New Roman" w:eastAsia="Times New Roman" w:hAnsi="Times New Roman" w:cs="Times New Roman"/>
          <w:sz w:val="30"/>
          <w:szCs w:val="30"/>
          <w:lang w:eastAsia="ru-RU"/>
        </w:rPr>
        <w:t xml:space="preserve"> наступления страхового случая</w:t>
      </w:r>
      <w:r w:rsidR="00B37E68" w:rsidRPr="001433BF">
        <w:rPr>
          <w:rFonts w:ascii="Times New Roman" w:eastAsia="Times New Roman" w:hAnsi="Times New Roman" w:cs="Times New Roman"/>
          <w:sz w:val="30"/>
          <w:szCs w:val="30"/>
          <w:lang w:eastAsia="ru-RU"/>
        </w:rPr>
        <w:t>, указанного в</w:t>
      </w:r>
      <w:r w:rsidRPr="001433BF">
        <w:rPr>
          <w:rFonts w:ascii="Times New Roman" w:eastAsia="Times New Roman" w:hAnsi="Times New Roman" w:cs="Times New Roman"/>
          <w:sz w:val="30"/>
          <w:szCs w:val="30"/>
          <w:lang w:eastAsia="ru-RU"/>
        </w:rPr>
        <w:t xml:space="preserve"> пункте 7 </w:t>
      </w:r>
      <w:r w:rsidR="00613A03" w:rsidRPr="001433BF">
        <w:rPr>
          <w:rFonts w:ascii="Times New Roman" w:eastAsia="Times New Roman" w:hAnsi="Times New Roman" w:cs="Times New Roman"/>
          <w:sz w:val="30"/>
          <w:szCs w:val="30"/>
          <w:lang w:eastAsia="ru-RU"/>
        </w:rPr>
        <w:t xml:space="preserve">настоящих </w:t>
      </w:r>
      <w:r w:rsidRPr="001433BF">
        <w:rPr>
          <w:rFonts w:ascii="Times New Roman" w:eastAsia="Times New Roman" w:hAnsi="Times New Roman" w:cs="Times New Roman"/>
          <w:sz w:val="30"/>
          <w:szCs w:val="30"/>
          <w:lang w:eastAsia="ru-RU"/>
        </w:rPr>
        <w:t xml:space="preserve">Правил, не заключаются договоры страхования со следующими лицами: </w:t>
      </w:r>
    </w:p>
    <w:p w14:paraId="1D5A9A79" w14:textId="1C0823BF" w:rsidR="00801F90" w:rsidRPr="001433BF" w:rsidRDefault="00FC560F"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достигшими пенсионного возраста</w:t>
      </w:r>
      <w:r w:rsidR="00801F90" w:rsidRPr="001433BF">
        <w:rPr>
          <w:rFonts w:ascii="Times New Roman" w:eastAsia="Times New Roman" w:hAnsi="Times New Roman" w:cs="Times New Roman"/>
          <w:sz w:val="30"/>
          <w:szCs w:val="30"/>
          <w:lang w:eastAsia="ru-RU"/>
        </w:rPr>
        <w:t xml:space="preserve"> в соответствии с законодательством;</w:t>
      </w:r>
    </w:p>
    <w:p w14:paraId="37E4C569" w14:textId="70AE6F43" w:rsidR="00801F90" w:rsidRPr="001433BF" w:rsidRDefault="00801F90"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индивидуальными предпринимателями, иными самозанятыми лицами;</w:t>
      </w:r>
    </w:p>
    <w:p w14:paraId="5E76227C" w14:textId="34753FFD" w:rsidR="00801F90" w:rsidRPr="001433BF" w:rsidRDefault="00801F90"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 xml:space="preserve">работающими у индивидуальных предпринимателей по трудовому договору (контракту); </w:t>
      </w:r>
    </w:p>
    <w:p w14:paraId="7515EAFA" w14:textId="5FC4C117" w:rsidR="00801F90" w:rsidRPr="001433BF" w:rsidRDefault="00801F90"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не работающими либо работающими на временных, сезонных работах, а также на основании гражданско-правовых договоров;</w:t>
      </w:r>
    </w:p>
    <w:p w14:paraId="64E4634B" w14:textId="3F3BEDA1" w:rsidR="00801F90" w:rsidRPr="001433BF" w:rsidRDefault="00801F90"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получившими уведомление нанимателя о прекращении трудового договора в установленные законодательством порядке и сроки;</w:t>
      </w:r>
    </w:p>
    <w:p w14:paraId="28C2126F" w14:textId="0BE5C1B5" w:rsidR="00801F90" w:rsidRPr="001433BF" w:rsidRDefault="00801F90" w:rsidP="00274F85">
      <w:pPr>
        <w:pStyle w:val="afb"/>
        <w:numPr>
          <w:ilvl w:val="0"/>
          <w:numId w:val="31"/>
        </w:numPr>
        <w:spacing w:after="0" w:line="240" w:lineRule="auto"/>
        <w:ind w:left="0"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работающими по совместительству.</w:t>
      </w:r>
    </w:p>
    <w:p w14:paraId="4413AE7D" w14:textId="2318B420" w:rsidR="00EF7E15" w:rsidRPr="001433BF" w:rsidRDefault="003F6C04"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9</w:t>
      </w:r>
      <w:r w:rsidR="00783347" w:rsidRPr="001433BF">
        <w:rPr>
          <w:rFonts w:ascii="Times New Roman" w:eastAsia="Times New Roman" w:hAnsi="Times New Roman" w:cs="Times New Roman"/>
          <w:color w:val="000000"/>
          <w:sz w:val="30"/>
          <w:szCs w:val="30"/>
          <w:lang w:eastAsia="ru-RU"/>
        </w:rPr>
        <w:t>. Не призна</w:t>
      </w:r>
      <w:r w:rsidR="00EF7E15" w:rsidRPr="001433BF">
        <w:rPr>
          <w:rFonts w:ascii="Times New Roman" w:eastAsia="Times New Roman" w:hAnsi="Times New Roman" w:cs="Times New Roman"/>
          <w:color w:val="000000"/>
          <w:sz w:val="30"/>
          <w:szCs w:val="30"/>
          <w:lang w:eastAsia="ru-RU"/>
        </w:rPr>
        <w:t>ю</w:t>
      </w:r>
      <w:r w:rsidR="00783347" w:rsidRPr="001433BF">
        <w:rPr>
          <w:rFonts w:ascii="Times New Roman" w:eastAsia="Times New Roman" w:hAnsi="Times New Roman" w:cs="Times New Roman"/>
          <w:color w:val="000000"/>
          <w:sz w:val="30"/>
          <w:szCs w:val="30"/>
          <w:lang w:eastAsia="ru-RU"/>
        </w:rPr>
        <w:t>тся страховым</w:t>
      </w:r>
      <w:r w:rsidR="00EF7E15" w:rsidRPr="001433BF">
        <w:rPr>
          <w:rFonts w:ascii="Times New Roman" w:eastAsia="Times New Roman" w:hAnsi="Times New Roman" w:cs="Times New Roman"/>
          <w:color w:val="000000"/>
          <w:sz w:val="30"/>
          <w:szCs w:val="30"/>
          <w:lang w:eastAsia="ru-RU"/>
        </w:rPr>
        <w:t>и</w:t>
      </w:r>
      <w:r w:rsidR="00783347" w:rsidRPr="001433BF">
        <w:rPr>
          <w:rFonts w:ascii="Times New Roman" w:eastAsia="Times New Roman" w:hAnsi="Times New Roman" w:cs="Times New Roman"/>
          <w:color w:val="000000"/>
          <w:sz w:val="30"/>
          <w:szCs w:val="30"/>
          <w:lang w:eastAsia="ru-RU"/>
        </w:rPr>
        <w:t xml:space="preserve"> случа</w:t>
      </w:r>
      <w:r w:rsidR="00EF7E15" w:rsidRPr="001433BF">
        <w:rPr>
          <w:rFonts w:ascii="Times New Roman" w:eastAsia="Times New Roman" w:hAnsi="Times New Roman" w:cs="Times New Roman"/>
          <w:color w:val="000000"/>
          <w:sz w:val="30"/>
          <w:szCs w:val="30"/>
          <w:lang w:eastAsia="ru-RU"/>
        </w:rPr>
        <w:t>я</w:t>
      </w:r>
      <w:r w:rsidR="00783347" w:rsidRPr="001433BF">
        <w:rPr>
          <w:rFonts w:ascii="Times New Roman" w:eastAsia="Times New Roman" w:hAnsi="Times New Roman" w:cs="Times New Roman"/>
          <w:color w:val="000000"/>
          <w:sz w:val="30"/>
          <w:szCs w:val="30"/>
          <w:lang w:eastAsia="ru-RU"/>
        </w:rPr>
        <w:t>м</w:t>
      </w:r>
      <w:r w:rsidR="00EF7E15" w:rsidRPr="001433BF">
        <w:rPr>
          <w:rFonts w:ascii="Times New Roman" w:eastAsia="Times New Roman" w:hAnsi="Times New Roman" w:cs="Times New Roman"/>
          <w:color w:val="000000"/>
          <w:sz w:val="30"/>
          <w:szCs w:val="30"/>
          <w:lang w:eastAsia="ru-RU"/>
        </w:rPr>
        <w:t>и:</w:t>
      </w:r>
    </w:p>
    <w:p w14:paraId="05BD9E80" w14:textId="5DB664FF" w:rsidR="00783347" w:rsidRPr="001433BF" w:rsidRDefault="003F6C04"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9</w:t>
      </w:r>
      <w:r w:rsidR="00EF7E15" w:rsidRPr="001433BF">
        <w:rPr>
          <w:rFonts w:ascii="Times New Roman" w:eastAsia="Times New Roman" w:hAnsi="Times New Roman" w:cs="Times New Roman"/>
          <w:color w:val="000000"/>
          <w:sz w:val="30"/>
          <w:szCs w:val="30"/>
          <w:lang w:eastAsia="ru-RU"/>
        </w:rPr>
        <w:t xml:space="preserve">.1. </w:t>
      </w:r>
      <w:r w:rsidR="00783347" w:rsidRPr="001433BF">
        <w:rPr>
          <w:rFonts w:ascii="Times New Roman" w:eastAsia="Times New Roman" w:hAnsi="Times New Roman" w:cs="Times New Roman"/>
          <w:color w:val="000000"/>
          <w:sz w:val="30"/>
          <w:szCs w:val="30"/>
          <w:lang w:eastAsia="ru-RU"/>
        </w:rPr>
        <w:t>причине</w:t>
      </w:r>
      <w:r w:rsidR="00B46141" w:rsidRPr="001433BF">
        <w:rPr>
          <w:rFonts w:ascii="Times New Roman" w:eastAsia="Times New Roman" w:hAnsi="Times New Roman" w:cs="Times New Roman"/>
          <w:color w:val="000000"/>
          <w:sz w:val="30"/>
          <w:szCs w:val="30"/>
          <w:lang w:eastAsia="ru-RU"/>
        </w:rPr>
        <w:t xml:space="preserve">ние вреда жизни или </w:t>
      </w:r>
      <w:r w:rsidR="00783347" w:rsidRPr="001433BF">
        <w:rPr>
          <w:rFonts w:ascii="Times New Roman" w:eastAsia="Times New Roman" w:hAnsi="Times New Roman" w:cs="Times New Roman"/>
          <w:color w:val="000000"/>
          <w:sz w:val="30"/>
          <w:szCs w:val="30"/>
          <w:lang w:eastAsia="ru-RU"/>
        </w:rPr>
        <w:t>здоровью застрахованного лица, произошедшее вследствие:</w:t>
      </w:r>
    </w:p>
    <w:p w14:paraId="567658D5" w14:textId="6FC4DDA6" w:rsidR="00783347" w:rsidRPr="001433BF" w:rsidRDefault="003F6C04"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9</w:t>
      </w:r>
      <w:r w:rsidR="00783347" w:rsidRPr="001433BF">
        <w:rPr>
          <w:rFonts w:ascii="Times New Roman" w:eastAsia="Times New Roman" w:hAnsi="Times New Roman" w:cs="Times New Roman"/>
          <w:color w:val="000000"/>
          <w:sz w:val="30"/>
          <w:szCs w:val="30"/>
          <w:lang w:eastAsia="ru-RU"/>
        </w:rPr>
        <w:t>.1.</w:t>
      </w:r>
      <w:r w:rsidR="00EF7E15" w:rsidRPr="001433BF">
        <w:rPr>
          <w:rFonts w:ascii="Times New Roman" w:eastAsia="Times New Roman" w:hAnsi="Times New Roman" w:cs="Times New Roman"/>
          <w:color w:val="000000"/>
          <w:sz w:val="30"/>
          <w:szCs w:val="30"/>
          <w:lang w:eastAsia="ru-RU"/>
        </w:rPr>
        <w:t>1.</w:t>
      </w:r>
      <w:r w:rsidR="00783347" w:rsidRPr="001433BF">
        <w:rPr>
          <w:rFonts w:ascii="Times New Roman" w:eastAsia="Times New Roman" w:hAnsi="Times New Roman" w:cs="Times New Roman"/>
          <w:color w:val="000000"/>
          <w:sz w:val="30"/>
          <w:szCs w:val="30"/>
          <w:lang w:eastAsia="ru-RU"/>
        </w:rPr>
        <w:t xml:space="preserve"> управления застрахованным лицом транспортным средством, если это лицо не имело прав управления транспортным средством или находилось в состоянии </w:t>
      </w:r>
      <w:r w:rsidR="003E184B" w:rsidRPr="001433BF">
        <w:rPr>
          <w:rFonts w:ascii="Times New Roman" w:hAnsi="Times New Roman" w:cs="Times New Roman"/>
          <w:sz w:val="30"/>
          <w:szCs w:val="30"/>
        </w:rPr>
        <w:t>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вследствие передачи застрахованным лицом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14:paraId="153AD666" w14:textId="5519F3CC" w:rsidR="00783347" w:rsidRPr="001433BF" w:rsidRDefault="003F6C04"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9</w:t>
      </w:r>
      <w:r w:rsidR="00783347" w:rsidRPr="001433BF">
        <w:rPr>
          <w:rFonts w:ascii="Times New Roman" w:eastAsia="Times New Roman" w:hAnsi="Times New Roman" w:cs="Times New Roman"/>
          <w:color w:val="000000"/>
          <w:sz w:val="30"/>
          <w:szCs w:val="30"/>
          <w:lang w:eastAsia="ru-RU"/>
        </w:rPr>
        <w:t>.</w:t>
      </w:r>
      <w:r w:rsidR="00EF7E15" w:rsidRPr="001433BF">
        <w:rPr>
          <w:rFonts w:ascii="Times New Roman" w:eastAsia="Times New Roman" w:hAnsi="Times New Roman" w:cs="Times New Roman"/>
          <w:color w:val="000000"/>
          <w:sz w:val="30"/>
          <w:szCs w:val="30"/>
          <w:lang w:eastAsia="ru-RU"/>
        </w:rPr>
        <w:t>1.</w:t>
      </w:r>
      <w:r w:rsidR="00783347" w:rsidRPr="001433BF">
        <w:rPr>
          <w:rFonts w:ascii="Times New Roman" w:eastAsia="Times New Roman" w:hAnsi="Times New Roman" w:cs="Times New Roman"/>
          <w:color w:val="000000"/>
          <w:sz w:val="30"/>
          <w:szCs w:val="30"/>
          <w:lang w:eastAsia="ru-RU"/>
        </w:rPr>
        <w:t>2. совершения застрахованным лицом (выгодоприобретателем) умышленных противоправных действий, находящихся в прямой причинно-следственной связи с причинением вреда жизни или здоровью застрахованного лица, и признанных таковыми органами дознания, предварительного следствия, судом;</w:t>
      </w:r>
    </w:p>
    <w:p w14:paraId="0D3FB391" w14:textId="257ADF71" w:rsidR="00783347" w:rsidRPr="001433BF" w:rsidRDefault="003F6C04" w:rsidP="00274F85">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pacing w:val="-5"/>
          <w:sz w:val="30"/>
          <w:szCs w:val="30"/>
          <w:lang w:eastAsia="ru-RU"/>
        </w:rPr>
        <w:t>9</w:t>
      </w:r>
      <w:r w:rsidR="00783347" w:rsidRPr="001433BF">
        <w:rPr>
          <w:rFonts w:ascii="Times New Roman" w:eastAsia="Times New Roman" w:hAnsi="Times New Roman" w:cs="Times New Roman"/>
          <w:color w:val="000000"/>
          <w:spacing w:val="-5"/>
          <w:sz w:val="30"/>
          <w:szCs w:val="30"/>
          <w:lang w:eastAsia="ru-RU"/>
        </w:rPr>
        <w:t>.</w:t>
      </w:r>
      <w:r w:rsidR="00EF7E15" w:rsidRPr="001433BF">
        <w:rPr>
          <w:rFonts w:ascii="Times New Roman" w:eastAsia="Times New Roman" w:hAnsi="Times New Roman" w:cs="Times New Roman"/>
          <w:color w:val="000000"/>
          <w:spacing w:val="-5"/>
          <w:sz w:val="30"/>
          <w:szCs w:val="30"/>
          <w:lang w:eastAsia="ru-RU"/>
        </w:rPr>
        <w:t>1.</w:t>
      </w:r>
      <w:r w:rsidR="00783347" w:rsidRPr="001433BF">
        <w:rPr>
          <w:rFonts w:ascii="Times New Roman" w:eastAsia="Times New Roman" w:hAnsi="Times New Roman" w:cs="Times New Roman"/>
          <w:color w:val="000000"/>
          <w:spacing w:val="-5"/>
          <w:sz w:val="30"/>
          <w:szCs w:val="30"/>
          <w:lang w:eastAsia="ru-RU"/>
        </w:rPr>
        <w:t xml:space="preserve">3. самоубийства или попытки самоубийства застрахованного лица, за исключением случаев, когда </w:t>
      </w:r>
      <w:r w:rsidR="00783347" w:rsidRPr="001433BF">
        <w:rPr>
          <w:rFonts w:ascii="Times New Roman" w:eastAsia="Times New Roman" w:hAnsi="Times New Roman" w:cs="Times New Roman"/>
          <w:color w:val="000000"/>
          <w:spacing w:val="-3"/>
          <w:sz w:val="30"/>
          <w:szCs w:val="30"/>
          <w:lang w:eastAsia="ru-RU"/>
        </w:rPr>
        <w:t xml:space="preserve">застрахованное лицо было доведено до самоубийства преступными действиями третьих лиц, а также в случаях, когда договор страхования к моменту </w:t>
      </w:r>
      <w:r w:rsidR="00150847" w:rsidRPr="001433BF">
        <w:rPr>
          <w:rFonts w:ascii="Times New Roman" w:eastAsia="Times New Roman" w:hAnsi="Times New Roman" w:cs="Times New Roman"/>
          <w:color w:val="000000"/>
          <w:spacing w:val="-3"/>
          <w:sz w:val="30"/>
          <w:szCs w:val="30"/>
          <w:lang w:eastAsia="ru-RU"/>
        </w:rPr>
        <w:t xml:space="preserve">наступления </w:t>
      </w:r>
      <w:r w:rsidR="00783347" w:rsidRPr="001433BF">
        <w:rPr>
          <w:rFonts w:ascii="Times New Roman" w:eastAsia="Times New Roman" w:hAnsi="Times New Roman" w:cs="Times New Roman"/>
          <w:color w:val="000000"/>
          <w:spacing w:val="-3"/>
          <w:sz w:val="30"/>
          <w:szCs w:val="30"/>
          <w:lang w:eastAsia="ru-RU"/>
        </w:rPr>
        <w:t xml:space="preserve">указанных событий </w:t>
      </w:r>
      <w:r w:rsidR="00783347" w:rsidRPr="001433BF">
        <w:rPr>
          <w:rFonts w:ascii="Times New Roman" w:eastAsia="Times New Roman" w:hAnsi="Times New Roman" w:cs="Times New Roman"/>
          <w:color w:val="000000"/>
          <w:spacing w:val="-3"/>
          <w:sz w:val="30"/>
          <w:szCs w:val="30"/>
          <w:lang w:eastAsia="ru-RU"/>
        </w:rPr>
        <w:lastRenderedPageBreak/>
        <w:t>действовал не менее 1 года</w:t>
      </w:r>
      <w:r w:rsidR="00783347" w:rsidRPr="001433BF">
        <w:rPr>
          <w:rFonts w:ascii="Times New Roman" w:eastAsia="Times New Roman" w:hAnsi="Times New Roman" w:cs="Times New Roman"/>
          <w:color w:val="000000"/>
          <w:spacing w:val="-5"/>
          <w:sz w:val="30"/>
          <w:szCs w:val="30"/>
          <w:lang w:eastAsia="ru-RU"/>
        </w:rPr>
        <w:t>;</w:t>
      </w:r>
    </w:p>
    <w:p w14:paraId="5FD8711B" w14:textId="14994E86" w:rsidR="00783347" w:rsidRPr="001433BF" w:rsidRDefault="003F6C04" w:rsidP="00274F85">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1433BF">
        <w:rPr>
          <w:rFonts w:ascii="Times New Roman" w:eastAsia="Times New Roman" w:hAnsi="Times New Roman" w:cs="Times New Roman"/>
          <w:color w:val="000000"/>
          <w:spacing w:val="3"/>
          <w:sz w:val="30"/>
          <w:szCs w:val="30"/>
          <w:lang w:eastAsia="ru-RU"/>
        </w:rPr>
        <w:t>9</w:t>
      </w:r>
      <w:r w:rsidR="00783347" w:rsidRPr="001433BF">
        <w:rPr>
          <w:rFonts w:ascii="Times New Roman" w:eastAsia="Times New Roman" w:hAnsi="Times New Roman" w:cs="Times New Roman"/>
          <w:color w:val="000000"/>
          <w:spacing w:val="3"/>
          <w:sz w:val="30"/>
          <w:szCs w:val="30"/>
          <w:lang w:eastAsia="ru-RU"/>
        </w:rPr>
        <w:t>.</w:t>
      </w:r>
      <w:r w:rsidR="00EF7E15" w:rsidRPr="001433BF">
        <w:rPr>
          <w:rFonts w:ascii="Times New Roman" w:eastAsia="Times New Roman" w:hAnsi="Times New Roman" w:cs="Times New Roman"/>
          <w:color w:val="000000"/>
          <w:spacing w:val="3"/>
          <w:sz w:val="30"/>
          <w:szCs w:val="30"/>
          <w:lang w:eastAsia="ru-RU"/>
        </w:rPr>
        <w:t>1.</w:t>
      </w:r>
      <w:r w:rsidR="00783347" w:rsidRPr="001433BF">
        <w:rPr>
          <w:rFonts w:ascii="Times New Roman" w:eastAsia="Times New Roman" w:hAnsi="Times New Roman" w:cs="Times New Roman"/>
          <w:color w:val="000000"/>
          <w:spacing w:val="3"/>
          <w:sz w:val="30"/>
          <w:szCs w:val="30"/>
          <w:lang w:eastAsia="ru-RU"/>
        </w:rPr>
        <w:t>4. отравления застрахованного лица спиртосодержащими, наркотическими, токсическими, психотропными, лекарственными веществами, за исключением случаев, когда это было вызвано действиями третьих лиц или имело место в соответствии с предписанием врача;</w:t>
      </w:r>
    </w:p>
    <w:p w14:paraId="0D77F1D4" w14:textId="6DF06F8C" w:rsidR="00783347" w:rsidRPr="001433BF" w:rsidRDefault="003F6C04" w:rsidP="00274F85">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1433BF">
        <w:rPr>
          <w:rFonts w:ascii="Times New Roman" w:eastAsia="Times New Roman" w:hAnsi="Times New Roman" w:cs="Times New Roman"/>
          <w:color w:val="000000"/>
          <w:spacing w:val="3"/>
          <w:sz w:val="30"/>
          <w:szCs w:val="30"/>
          <w:lang w:eastAsia="ru-RU"/>
        </w:rPr>
        <w:t>9</w:t>
      </w:r>
      <w:r w:rsidR="00783347" w:rsidRPr="001433BF">
        <w:rPr>
          <w:rFonts w:ascii="Times New Roman" w:eastAsia="Times New Roman" w:hAnsi="Times New Roman" w:cs="Times New Roman"/>
          <w:color w:val="000000"/>
          <w:spacing w:val="3"/>
          <w:sz w:val="30"/>
          <w:szCs w:val="30"/>
          <w:lang w:eastAsia="ru-RU"/>
        </w:rPr>
        <w:t>.</w:t>
      </w:r>
      <w:r w:rsidR="00EF7E15" w:rsidRPr="001433BF">
        <w:rPr>
          <w:rFonts w:ascii="Times New Roman" w:eastAsia="Times New Roman" w:hAnsi="Times New Roman" w:cs="Times New Roman"/>
          <w:color w:val="000000"/>
          <w:spacing w:val="3"/>
          <w:sz w:val="30"/>
          <w:szCs w:val="30"/>
          <w:lang w:eastAsia="ru-RU"/>
        </w:rPr>
        <w:t>1.</w:t>
      </w:r>
      <w:r w:rsidR="00783347" w:rsidRPr="001433BF">
        <w:rPr>
          <w:rFonts w:ascii="Times New Roman" w:eastAsia="Times New Roman" w:hAnsi="Times New Roman" w:cs="Times New Roman"/>
          <w:color w:val="000000"/>
          <w:spacing w:val="3"/>
          <w:sz w:val="30"/>
          <w:szCs w:val="30"/>
          <w:lang w:eastAsia="ru-RU"/>
        </w:rPr>
        <w:t xml:space="preserve">5. </w:t>
      </w:r>
      <w:r w:rsidR="00150847" w:rsidRPr="001433BF">
        <w:rPr>
          <w:rFonts w:ascii="Times New Roman" w:eastAsia="Times New Roman" w:hAnsi="Times New Roman" w:cs="Times New Roman"/>
          <w:color w:val="000000"/>
          <w:spacing w:val="3"/>
          <w:sz w:val="30"/>
          <w:szCs w:val="30"/>
          <w:lang w:eastAsia="ru-RU"/>
        </w:rPr>
        <w:t>несчастного случая или болезни,</w:t>
      </w:r>
      <w:r w:rsidR="00783347" w:rsidRPr="001433BF">
        <w:rPr>
          <w:rFonts w:ascii="Times New Roman" w:eastAsia="Times New Roman" w:hAnsi="Times New Roman" w:cs="Times New Roman"/>
          <w:color w:val="000000"/>
          <w:spacing w:val="3"/>
          <w:sz w:val="30"/>
          <w:szCs w:val="30"/>
          <w:lang w:eastAsia="ru-RU"/>
        </w:rPr>
        <w:t xml:space="preserve"> наступивш</w:t>
      </w:r>
      <w:r w:rsidR="00150847" w:rsidRPr="001433BF">
        <w:rPr>
          <w:rFonts w:ascii="Times New Roman" w:eastAsia="Times New Roman" w:hAnsi="Times New Roman" w:cs="Times New Roman"/>
          <w:color w:val="000000"/>
          <w:spacing w:val="3"/>
          <w:sz w:val="30"/>
          <w:szCs w:val="30"/>
          <w:lang w:eastAsia="ru-RU"/>
        </w:rPr>
        <w:t>их</w:t>
      </w:r>
      <w:r w:rsidR="00783347" w:rsidRPr="001433BF">
        <w:rPr>
          <w:rFonts w:ascii="Times New Roman" w:eastAsia="Times New Roman" w:hAnsi="Times New Roman" w:cs="Times New Roman"/>
          <w:color w:val="000000"/>
          <w:spacing w:val="3"/>
          <w:sz w:val="30"/>
          <w:szCs w:val="30"/>
          <w:lang w:eastAsia="ru-RU"/>
        </w:rPr>
        <w:t xml:space="preserve"> до заключения договора страхования</w:t>
      </w:r>
      <w:r w:rsidR="00EF7E15" w:rsidRPr="001433BF">
        <w:rPr>
          <w:rFonts w:ascii="Times New Roman" w:eastAsia="Times New Roman" w:hAnsi="Times New Roman" w:cs="Times New Roman"/>
          <w:color w:val="000000"/>
          <w:spacing w:val="3"/>
          <w:sz w:val="30"/>
          <w:szCs w:val="30"/>
          <w:lang w:eastAsia="ru-RU"/>
        </w:rPr>
        <w:t>;</w:t>
      </w:r>
    </w:p>
    <w:p w14:paraId="01FA126B" w14:textId="25FD906F" w:rsidR="00783347" w:rsidRPr="001433BF" w:rsidRDefault="003F6C04" w:rsidP="00274F85">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1433BF">
        <w:rPr>
          <w:rFonts w:ascii="Times New Roman" w:eastAsia="Times New Roman" w:hAnsi="Times New Roman" w:cs="Times New Roman"/>
          <w:color w:val="000000"/>
          <w:spacing w:val="3"/>
          <w:sz w:val="30"/>
          <w:szCs w:val="30"/>
          <w:lang w:eastAsia="ru-RU"/>
        </w:rPr>
        <w:t>9</w:t>
      </w:r>
      <w:r w:rsidR="00EF7E15" w:rsidRPr="001433BF">
        <w:rPr>
          <w:rFonts w:ascii="Times New Roman" w:eastAsia="Times New Roman" w:hAnsi="Times New Roman" w:cs="Times New Roman"/>
          <w:color w:val="000000"/>
          <w:spacing w:val="3"/>
          <w:sz w:val="30"/>
          <w:szCs w:val="30"/>
          <w:lang w:eastAsia="ru-RU"/>
        </w:rPr>
        <w:t xml:space="preserve">.2. </w:t>
      </w:r>
      <w:r w:rsidR="00783347" w:rsidRPr="001433BF">
        <w:rPr>
          <w:rFonts w:ascii="Times New Roman" w:eastAsia="Times New Roman" w:hAnsi="Times New Roman" w:cs="Times New Roman"/>
          <w:color w:val="000000"/>
          <w:spacing w:val="3"/>
          <w:sz w:val="30"/>
          <w:szCs w:val="30"/>
          <w:lang w:eastAsia="ru-RU"/>
        </w:rPr>
        <w:t>причинение вреда здоровью застрахованного лица, повлекшее непрерывную временную нетрудоспособность в течение 60 (шестидесяти) и более календарных дней, если нетрудоспособность началась до вступления в силу договора страхования, а также временная нетрудоспособность в связи с беременностью и родами либо обострением хронического заболевания, диагностированного до заключения договора страхования.</w:t>
      </w:r>
    </w:p>
    <w:p w14:paraId="71A1369C" w14:textId="77777777" w:rsidR="00783347" w:rsidRPr="001433BF" w:rsidRDefault="00783347" w:rsidP="00274F85">
      <w:pPr>
        <w:spacing w:after="0" w:line="240" w:lineRule="auto"/>
        <w:ind w:firstLine="720"/>
        <w:jc w:val="both"/>
        <w:rPr>
          <w:rFonts w:ascii="Times New Roman" w:eastAsia="Times New Roman" w:hAnsi="Times New Roman" w:cs="Times New Roman"/>
          <w:color w:val="000000"/>
          <w:spacing w:val="3"/>
          <w:sz w:val="30"/>
          <w:szCs w:val="30"/>
          <w:lang w:eastAsia="ru-RU"/>
        </w:rPr>
      </w:pPr>
    </w:p>
    <w:p w14:paraId="50B8F12A" w14:textId="77777777" w:rsidR="00783347" w:rsidRPr="001433BF" w:rsidRDefault="00783347"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r w:rsidRPr="001433BF">
        <w:rPr>
          <w:rFonts w:ascii="Times New Roman" w:eastAsia="Times New Roman" w:hAnsi="Times New Roman" w:cs="Times New Roman"/>
          <w:b/>
          <w:snapToGrid w:val="0"/>
          <w:color w:val="000000"/>
          <w:sz w:val="30"/>
          <w:szCs w:val="30"/>
          <w:lang w:eastAsia="ru-RU"/>
        </w:rPr>
        <w:t>Глава 3. СТРАХОВАЯ СУММА</w:t>
      </w:r>
    </w:p>
    <w:p w14:paraId="6208B7CA" w14:textId="77777777" w:rsidR="00D17A30" w:rsidRPr="001433BF" w:rsidRDefault="00D17A30"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p>
    <w:p w14:paraId="037FB0EE" w14:textId="4A153AD9" w:rsidR="00783347" w:rsidRPr="001433BF" w:rsidRDefault="003F6C04"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10</w:t>
      </w:r>
      <w:r w:rsidR="00783347" w:rsidRPr="001433BF">
        <w:rPr>
          <w:rFonts w:ascii="Times New Roman" w:eastAsia="Times New Roman" w:hAnsi="Times New Roman" w:cs="Times New Roman"/>
          <w:snapToGrid w:val="0"/>
          <w:color w:val="000000"/>
          <w:sz w:val="30"/>
          <w:szCs w:val="30"/>
          <w:lang w:eastAsia="ru-RU"/>
        </w:rPr>
        <w:t xml:space="preserve">. Страховая сумма </w:t>
      </w:r>
      <w:r w:rsidR="001F62BD" w:rsidRPr="001433BF">
        <w:rPr>
          <w:rFonts w:ascii="Times New Roman" w:eastAsia="Times New Roman" w:hAnsi="Times New Roman" w:cs="Times New Roman"/>
          <w:color w:val="000000"/>
          <w:sz w:val="30"/>
          <w:szCs w:val="30"/>
          <w:lang w:eastAsia="ru-RU"/>
        </w:rPr>
        <w:t>–</w:t>
      </w:r>
      <w:r w:rsidR="00783347" w:rsidRPr="001433BF">
        <w:rPr>
          <w:rFonts w:ascii="Times New Roman" w:eastAsia="Times New Roman" w:hAnsi="Times New Roman" w:cs="Times New Roman"/>
          <w:snapToGrid w:val="0"/>
          <w:color w:val="000000"/>
          <w:sz w:val="30"/>
          <w:szCs w:val="30"/>
          <w:lang w:eastAsia="ru-RU"/>
        </w:rPr>
        <w:t xml:space="preserve"> установленная договором страхования денежная сумма, в пределах которой страховщик обязуется произвести страховую выплату по договору страхования при наступлении страхового случая. </w:t>
      </w:r>
    </w:p>
    <w:p w14:paraId="54B34731" w14:textId="7E1056B7" w:rsidR="00783347" w:rsidRPr="001433BF" w:rsidRDefault="003F6C04" w:rsidP="00274F85">
      <w:pPr>
        <w:tabs>
          <w:tab w:val="left" w:pos="0"/>
        </w:tabs>
        <w:spacing w:after="0" w:line="240" w:lineRule="auto"/>
        <w:ind w:firstLine="720"/>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color w:val="000000"/>
          <w:sz w:val="30"/>
          <w:szCs w:val="30"/>
          <w:lang w:eastAsia="ru-RU"/>
        </w:rPr>
        <w:t>11</w:t>
      </w:r>
      <w:r w:rsidR="00783347" w:rsidRPr="001433BF">
        <w:rPr>
          <w:rFonts w:ascii="Times New Roman" w:eastAsia="Times New Roman" w:hAnsi="Times New Roman" w:cs="Times New Roman"/>
          <w:color w:val="000000"/>
          <w:sz w:val="30"/>
          <w:szCs w:val="30"/>
          <w:lang w:eastAsia="ru-RU"/>
        </w:rPr>
        <w:t xml:space="preserve">. </w:t>
      </w:r>
      <w:r w:rsidR="00783347" w:rsidRPr="001433BF">
        <w:rPr>
          <w:rFonts w:ascii="Times New Roman" w:eastAsia="Times New Roman" w:hAnsi="Times New Roman" w:cs="Times New Roman"/>
          <w:noProof/>
          <w:sz w:val="30"/>
          <w:szCs w:val="30"/>
          <w:lang w:eastAsia="ru-RU"/>
        </w:rPr>
        <w:t xml:space="preserve">Страховая сумма устанавливается в валюте денежного обязательства застрахованного лица перед </w:t>
      </w:r>
      <w:r w:rsidR="00D54F63" w:rsidRPr="001433BF">
        <w:rPr>
          <w:rFonts w:ascii="Times New Roman" w:eastAsia="Times New Roman" w:hAnsi="Times New Roman" w:cs="Times New Roman"/>
          <w:noProof/>
          <w:sz w:val="30"/>
          <w:szCs w:val="30"/>
          <w:lang w:eastAsia="ru-RU"/>
        </w:rPr>
        <w:t>лизингодателем</w:t>
      </w:r>
      <w:r w:rsidR="00783347" w:rsidRPr="001433BF">
        <w:rPr>
          <w:rFonts w:ascii="Times New Roman" w:eastAsia="Times New Roman" w:hAnsi="Times New Roman" w:cs="Times New Roman"/>
          <w:noProof/>
          <w:sz w:val="30"/>
          <w:szCs w:val="30"/>
          <w:lang w:eastAsia="ru-RU"/>
        </w:rPr>
        <w:t>, если иное не установлено законодательством Республики Беларусь. Если в денежном обязательстве по договору</w:t>
      </w:r>
      <w:r w:rsidR="00D54F63" w:rsidRPr="001433BF">
        <w:rPr>
          <w:rFonts w:ascii="Times New Roman" w:eastAsia="Times New Roman" w:hAnsi="Times New Roman" w:cs="Times New Roman"/>
          <w:noProof/>
          <w:sz w:val="30"/>
          <w:szCs w:val="30"/>
          <w:lang w:eastAsia="ru-RU"/>
        </w:rPr>
        <w:t xml:space="preserve"> лизинга</w:t>
      </w:r>
      <w:r w:rsidR="006F653C">
        <w:rPr>
          <w:rFonts w:ascii="Times New Roman" w:eastAsia="Times New Roman" w:hAnsi="Times New Roman" w:cs="Times New Roman"/>
          <w:noProof/>
          <w:sz w:val="30"/>
          <w:szCs w:val="30"/>
          <w:lang w:eastAsia="ru-RU"/>
        </w:rPr>
        <w:t xml:space="preserve"> п</w:t>
      </w:r>
      <w:r w:rsidR="00783347" w:rsidRPr="001433BF">
        <w:rPr>
          <w:rFonts w:ascii="Times New Roman" w:eastAsia="Times New Roman" w:hAnsi="Times New Roman" w:cs="Times New Roman"/>
          <w:noProof/>
          <w:sz w:val="30"/>
          <w:szCs w:val="30"/>
          <w:lang w:eastAsia="ru-RU"/>
        </w:rPr>
        <w:t>р</w:t>
      </w:r>
      <w:r w:rsidR="006F653C">
        <w:rPr>
          <w:rFonts w:ascii="Times New Roman" w:eastAsia="Times New Roman" w:hAnsi="Times New Roman" w:cs="Times New Roman"/>
          <w:noProof/>
          <w:sz w:val="30"/>
          <w:szCs w:val="30"/>
          <w:lang w:eastAsia="ru-RU"/>
        </w:rPr>
        <w:t>е</w:t>
      </w:r>
      <w:r w:rsidR="00783347" w:rsidRPr="001433BF">
        <w:rPr>
          <w:rFonts w:ascii="Times New Roman" w:eastAsia="Times New Roman" w:hAnsi="Times New Roman" w:cs="Times New Roman"/>
          <w:noProof/>
          <w:sz w:val="30"/>
          <w:szCs w:val="30"/>
          <w:lang w:eastAsia="ru-RU"/>
        </w:rPr>
        <w:t>дусмотрено, что оно подлежит оплате в белорусских рублях в сумме</w:t>
      </w:r>
      <w:r w:rsidR="001F62BD" w:rsidRPr="001433BF">
        <w:rPr>
          <w:rFonts w:ascii="Times New Roman" w:eastAsia="Times New Roman" w:hAnsi="Times New Roman" w:cs="Times New Roman"/>
          <w:noProof/>
          <w:sz w:val="30"/>
          <w:szCs w:val="30"/>
          <w:lang w:eastAsia="ru-RU"/>
        </w:rPr>
        <w:t>,</w:t>
      </w:r>
      <w:r w:rsidR="00783347" w:rsidRPr="001433BF">
        <w:rPr>
          <w:rFonts w:ascii="Times New Roman" w:eastAsia="Times New Roman" w:hAnsi="Times New Roman" w:cs="Times New Roman"/>
          <w:noProof/>
          <w:sz w:val="30"/>
          <w:szCs w:val="30"/>
          <w:lang w:eastAsia="ru-RU"/>
        </w:rPr>
        <w:t xml:space="preserve"> эквивалентной определенной сумме в иностранной валюте, страховая сумма может устанавливаться в иностранной валюте, если иное не установлено законодательством Республики Беларусь.</w:t>
      </w:r>
    </w:p>
    <w:p w14:paraId="7CBF0D7F" w14:textId="313ECCAE" w:rsidR="00783347" w:rsidRPr="001433BF" w:rsidRDefault="00783347" w:rsidP="00274F85">
      <w:pPr>
        <w:spacing w:after="0" w:line="240" w:lineRule="auto"/>
        <w:ind w:firstLine="720"/>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 xml:space="preserve">Страховая </w:t>
      </w:r>
      <w:r w:rsidR="00116299" w:rsidRPr="001433BF">
        <w:rPr>
          <w:rFonts w:ascii="Times New Roman" w:eastAsia="Times New Roman" w:hAnsi="Times New Roman" w:cs="Times New Roman"/>
          <w:snapToGrid w:val="0"/>
          <w:sz w:val="30"/>
          <w:szCs w:val="30"/>
          <w:lang w:eastAsia="ru-RU"/>
        </w:rPr>
        <w:t>сумма по варианту страхования «А</w:t>
      </w:r>
      <w:r w:rsidRPr="001433BF">
        <w:rPr>
          <w:rFonts w:ascii="Times New Roman" w:eastAsia="Times New Roman" w:hAnsi="Times New Roman" w:cs="Times New Roman"/>
          <w:snapToGrid w:val="0"/>
          <w:sz w:val="30"/>
          <w:szCs w:val="30"/>
          <w:lang w:eastAsia="ru-RU"/>
        </w:rPr>
        <w:t>» устанавливается по соглашению сторон в размере, не превышающем на дату заключения договора страхования суммы основного долга и вознаграждения (дохода) лизингодателя, подлежащих уплате по договору</w:t>
      </w:r>
      <w:r w:rsidR="00D54F63" w:rsidRPr="001433BF">
        <w:rPr>
          <w:rFonts w:ascii="Times New Roman" w:eastAsia="Times New Roman" w:hAnsi="Times New Roman" w:cs="Times New Roman"/>
          <w:snapToGrid w:val="0"/>
          <w:sz w:val="30"/>
          <w:szCs w:val="30"/>
          <w:lang w:eastAsia="ru-RU"/>
        </w:rPr>
        <w:t xml:space="preserve"> лизинга</w:t>
      </w:r>
      <w:r w:rsidRPr="001433BF">
        <w:rPr>
          <w:rFonts w:ascii="Times New Roman" w:eastAsia="Times New Roman" w:hAnsi="Times New Roman" w:cs="Times New Roman"/>
          <w:snapToGrid w:val="0"/>
          <w:sz w:val="30"/>
          <w:szCs w:val="30"/>
          <w:lang w:eastAsia="ru-RU"/>
        </w:rPr>
        <w:t>.</w:t>
      </w:r>
    </w:p>
    <w:p w14:paraId="4875B427" w14:textId="71097062" w:rsidR="00783347" w:rsidRPr="001433BF" w:rsidRDefault="00783347" w:rsidP="00274F85">
      <w:pPr>
        <w:spacing w:after="0" w:line="240" w:lineRule="auto"/>
        <w:ind w:firstLine="720"/>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noProof/>
          <w:snapToGrid w:val="0"/>
          <w:sz w:val="30"/>
          <w:szCs w:val="30"/>
          <w:lang w:eastAsia="ru-RU"/>
        </w:rPr>
        <w:t>Страховая сумма по варианту страхования «</w:t>
      </w:r>
      <w:r w:rsidR="00116299" w:rsidRPr="001433BF">
        <w:rPr>
          <w:rFonts w:ascii="Times New Roman" w:eastAsia="Times New Roman" w:hAnsi="Times New Roman" w:cs="Times New Roman"/>
          <w:noProof/>
          <w:snapToGrid w:val="0"/>
          <w:sz w:val="30"/>
          <w:szCs w:val="30"/>
          <w:lang w:eastAsia="ru-RU"/>
        </w:rPr>
        <w:t>Б</w:t>
      </w:r>
      <w:r w:rsidRPr="001433BF">
        <w:rPr>
          <w:rFonts w:ascii="Times New Roman" w:eastAsia="Times New Roman" w:hAnsi="Times New Roman" w:cs="Times New Roman"/>
          <w:noProof/>
          <w:snapToGrid w:val="0"/>
          <w:sz w:val="30"/>
          <w:szCs w:val="30"/>
          <w:lang w:eastAsia="ru-RU"/>
        </w:rPr>
        <w:t>» устанавливается в размере</w:t>
      </w:r>
      <w:r w:rsidR="00757174" w:rsidRPr="001433BF">
        <w:rPr>
          <w:rFonts w:ascii="Times New Roman" w:eastAsia="Times New Roman" w:hAnsi="Times New Roman" w:cs="Times New Roman"/>
          <w:noProof/>
          <w:snapToGrid w:val="0"/>
          <w:sz w:val="30"/>
          <w:szCs w:val="30"/>
          <w:lang w:eastAsia="ru-RU"/>
        </w:rPr>
        <w:t>, не превышающем на дату заключения договора страхования</w:t>
      </w:r>
      <w:r w:rsidRPr="001433BF">
        <w:rPr>
          <w:rFonts w:ascii="Times New Roman" w:eastAsia="Times New Roman" w:hAnsi="Times New Roman" w:cs="Times New Roman"/>
          <w:noProof/>
          <w:snapToGrid w:val="0"/>
          <w:sz w:val="30"/>
          <w:szCs w:val="30"/>
          <w:lang w:eastAsia="ru-RU"/>
        </w:rPr>
        <w:t xml:space="preserve"> </w:t>
      </w:r>
      <w:r w:rsidRPr="001433BF">
        <w:rPr>
          <w:rFonts w:ascii="Times New Roman" w:eastAsia="Times New Roman" w:hAnsi="Times New Roman" w:cs="Times New Roman"/>
          <w:snapToGrid w:val="0"/>
          <w:sz w:val="30"/>
          <w:szCs w:val="30"/>
          <w:lang w:eastAsia="ru-RU"/>
        </w:rPr>
        <w:t>суммы основного долга</w:t>
      </w:r>
      <w:r w:rsidR="00FA1E77" w:rsidRPr="001433BF">
        <w:rPr>
          <w:rFonts w:ascii="Times New Roman" w:eastAsia="Times New Roman" w:hAnsi="Times New Roman" w:cs="Times New Roman"/>
          <w:snapToGrid w:val="0"/>
          <w:sz w:val="30"/>
          <w:szCs w:val="30"/>
          <w:lang w:eastAsia="ru-RU"/>
        </w:rPr>
        <w:t xml:space="preserve"> по договору лизинга</w:t>
      </w:r>
      <w:r w:rsidRPr="001433BF">
        <w:rPr>
          <w:rFonts w:ascii="Times New Roman" w:eastAsia="Times New Roman" w:hAnsi="Times New Roman" w:cs="Times New Roman"/>
          <w:snapToGrid w:val="0"/>
          <w:sz w:val="30"/>
          <w:szCs w:val="30"/>
          <w:lang w:eastAsia="ru-RU"/>
        </w:rPr>
        <w:t>.</w:t>
      </w:r>
    </w:p>
    <w:p w14:paraId="668D0F1D" w14:textId="5AFD468B" w:rsidR="00783347" w:rsidRPr="001433BF" w:rsidRDefault="003F6C04" w:rsidP="00274F85">
      <w:pPr>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12</w:t>
      </w:r>
      <w:r w:rsidR="00783347" w:rsidRPr="001433BF">
        <w:rPr>
          <w:rFonts w:ascii="Times New Roman" w:eastAsia="Times New Roman" w:hAnsi="Times New Roman" w:cs="Times New Roman"/>
          <w:snapToGrid w:val="0"/>
          <w:color w:val="000000"/>
          <w:sz w:val="30"/>
          <w:szCs w:val="30"/>
          <w:lang w:eastAsia="ru-RU"/>
        </w:rPr>
        <w:t>. Если по договору страхования произведена страховая выплата, то договор страхования продолжает действовать в размере разницы между страховой суммой по договору страхования и произведенной страховой выплатой.</w:t>
      </w:r>
    </w:p>
    <w:p w14:paraId="4C89A84C" w14:textId="77777777" w:rsidR="00783347" w:rsidRPr="001433BF" w:rsidRDefault="00783347" w:rsidP="00274F85">
      <w:pPr>
        <w:widowControl w:val="0"/>
        <w:spacing w:after="0" w:line="240" w:lineRule="auto"/>
        <w:ind w:firstLine="720"/>
        <w:jc w:val="center"/>
        <w:rPr>
          <w:rFonts w:ascii="Times New Roman" w:eastAsia="Times New Roman" w:hAnsi="Times New Roman" w:cs="Times New Roman"/>
          <w:b/>
          <w:noProof/>
          <w:snapToGrid w:val="0"/>
          <w:color w:val="000000"/>
          <w:sz w:val="30"/>
          <w:szCs w:val="30"/>
          <w:lang w:eastAsia="ru-RU"/>
        </w:rPr>
      </w:pPr>
    </w:p>
    <w:p w14:paraId="53F94425" w14:textId="77777777" w:rsidR="00113B6C" w:rsidRDefault="00113B6C" w:rsidP="00274F85">
      <w:pPr>
        <w:widowControl w:val="0"/>
        <w:spacing w:after="0" w:line="240" w:lineRule="auto"/>
        <w:ind w:firstLine="720"/>
        <w:jc w:val="center"/>
        <w:rPr>
          <w:rFonts w:ascii="Times New Roman" w:eastAsia="Times New Roman" w:hAnsi="Times New Roman" w:cs="Times New Roman"/>
          <w:b/>
          <w:noProof/>
          <w:snapToGrid w:val="0"/>
          <w:color w:val="000000"/>
          <w:sz w:val="30"/>
          <w:szCs w:val="30"/>
          <w:lang w:eastAsia="ru-RU"/>
        </w:rPr>
      </w:pPr>
    </w:p>
    <w:p w14:paraId="580A4081" w14:textId="6C1DF2D2" w:rsidR="00783347" w:rsidRPr="001433BF" w:rsidRDefault="00783347"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r w:rsidRPr="001433BF">
        <w:rPr>
          <w:rFonts w:ascii="Times New Roman" w:eastAsia="Times New Roman" w:hAnsi="Times New Roman" w:cs="Times New Roman"/>
          <w:b/>
          <w:noProof/>
          <w:snapToGrid w:val="0"/>
          <w:color w:val="000000"/>
          <w:sz w:val="30"/>
          <w:szCs w:val="30"/>
          <w:lang w:eastAsia="ru-RU"/>
        </w:rPr>
        <w:lastRenderedPageBreak/>
        <w:t>Глава 4.</w:t>
      </w:r>
      <w:r w:rsidR="0089158D" w:rsidRPr="001433BF">
        <w:rPr>
          <w:rFonts w:ascii="Times New Roman" w:eastAsia="Times New Roman" w:hAnsi="Times New Roman" w:cs="Times New Roman"/>
          <w:b/>
          <w:snapToGrid w:val="0"/>
          <w:color w:val="000000"/>
          <w:sz w:val="30"/>
          <w:szCs w:val="30"/>
          <w:lang w:eastAsia="ru-RU"/>
        </w:rPr>
        <w:t xml:space="preserve"> СТРАХОВОЙ ВЗНОС</w:t>
      </w:r>
      <w:r w:rsidRPr="001433BF">
        <w:rPr>
          <w:rFonts w:ascii="Times New Roman" w:eastAsia="Times New Roman" w:hAnsi="Times New Roman" w:cs="Times New Roman"/>
          <w:b/>
          <w:snapToGrid w:val="0"/>
          <w:color w:val="000000"/>
          <w:sz w:val="30"/>
          <w:szCs w:val="30"/>
          <w:lang w:eastAsia="ru-RU"/>
        </w:rPr>
        <w:t xml:space="preserve"> </w:t>
      </w:r>
    </w:p>
    <w:p w14:paraId="1C5966FD" w14:textId="77777777" w:rsidR="00D17A30" w:rsidRPr="001433BF" w:rsidRDefault="00D17A30"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p>
    <w:p w14:paraId="22A1CB64" w14:textId="2C71B691" w:rsidR="000E07E5" w:rsidRPr="001433BF" w:rsidRDefault="00783347" w:rsidP="00274F85">
      <w:pPr>
        <w:spacing w:after="0" w:line="240" w:lineRule="auto"/>
        <w:ind w:firstLine="709"/>
        <w:jc w:val="both"/>
        <w:rPr>
          <w:rFonts w:ascii="Times New Roman" w:eastAsia="Times New Roman" w:hAnsi="Times New Roman" w:cs="Times New Roman"/>
          <w:color w:val="000000"/>
          <w:sz w:val="30"/>
          <w:szCs w:val="30"/>
        </w:rPr>
      </w:pPr>
      <w:r w:rsidRPr="001433BF">
        <w:rPr>
          <w:rFonts w:ascii="Times New Roman" w:eastAsia="Times New Roman" w:hAnsi="Times New Roman" w:cs="Times New Roman"/>
          <w:color w:val="000000"/>
          <w:sz w:val="30"/>
          <w:szCs w:val="30"/>
        </w:rPr>
        <w:t>1</w:t>
      </w:r>
      <w:r w:rsidR="003F6C04" w:rsidRPr="001433BF">
        <w:rPr>
          <w:rFonts w:ascii="Times New Roman" w:eastAsia="Times New Roman" w:hAnsi="Times New Roman" w:cs="Times New Roman"/>
          <w:color w:val="000000"/>
          <w:sz w:val="30"/>
          <w:szCs w:val="30"/>
        </w:rPr>
        <w:t>3</w:t>
      </w:r>
      <w:r w:rsidRPr="001433BF">
        <w:rPr>
          <w:rFonts w:ascii="Times New Roman" w:eastAsia="Times New Roman" w:hAnsi="Times New Roman" w:cs="Times New Roman"/>
          <w:color w:val="000000"/>
          <w:sz w:val="30"/>
          <w:szCs w:val="30"/>
        </w:rPr>
        <w:t xml:space="preserve">. </w:t>
      </w:r>
      <w:r w:rsidR="000E07E5" w:rsidRPr="001433BF">
        <w:rPr>
          <w:rFonts w:ascii="Times New Roman" w:eastAsia="Times New Roman" w:hAnsi="Times New Roman" w:cs="Times New Roman"/>
          <w:color w:val="000000"/>
          <w:sz w:val="30"/>
          <w:szCs w:val="30"/>
        </w:rPr>
        <w:t>Страховой взнос – сумма денежных средств, подлежащая уплате страхователем страховщику за страхование. Размер страхового взноса определяется страховщиком исходя из страховой суммы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r w:rsidR="003917B0" w:rsidRPr="001433BF">
        <w:rPr>
          <w:rFonts w:ascii="Times New Roman" w:eastAsia="Times New Roman" w:hAnsi="Times New Roman" w:cs="Times New Roman"/>
          <w:color w:val="000000"/>
          <w:sz w:val="30"/>
          <w:szCs w:val="30"/>
        </w:rPr>
        <w:t xml:space="preserve"> (при их наличии)</w:t>
      </w:r>
      <w:r w:rsidR="000E07E5" w:rsidRPr="001433BF">
        <w:rPr>
          <w:rFonts w:ascii="Times New Roman" w:eastAsia="Times New Roman" w:hAnsi="Times New Roman" w:cs="Times New Roman"/>
          <w:color w:val="000000"/>
          <w:sz w:val="30"/>
          <w:szCs w:val="30"/>
        </w:rPr>
        <w:t>.</w:t>
      </w:r>
    </w:p>
    <w:p w14:paraId="1AA6B649" w14:textId="2FE0AEC4" w:rsidR="00783347" w:rsidRPr="001433BF" w:rsidRDefault="00C96F51" w:rsidP="00274F85">
      <w:pPr>
        <w:spacing w:after="0" w:line="240" w:lineRule="auto"/>
        <w:ind w:firstLine="709"/>
        <w:jc w:val="both"/>
        <w:rPr>
          <w:rFonts w:ascii="Times New Roman" w:eastAsia="Times New Roman" w:hAnsi="Times New Roman" w:cs="Times New Roman"/>
          <w:color w:val="000000"/>
          <w:sz w:val="30"/>
          <w:szCs w:val="30"/>
        </w:rPr>
      </w:pPr>
      <w:r w:rsidRPr="001433BF">
        <w:rPr>
          <w:rFonts w:ascii="Times New Roman" w:eastAsia="Times New Roman" w:hAnsi="Times New Roman" w:cs="Times New Roman"/>
          <w:color w:val="000000"/>
          <w:sz w:val="30"/>
          <w:szCs w:val="30"/>
        </w:rPr>
        <w:t xml:space="preserve">14. </w:t>
      </w:r>
      <w:r w:rsidR="0089158D" w:rsidRPr="001433BF">
        <w:rPr>
          <w:rFonts w:ascii="Times New Roman" w:eastAsia="Times New Roman" w:hAnsi="Times New Roman" w:cs="Times New Roman"/>
          <w:color w:val="000000"/>
          <w:sz w:val="30"/>
          <w:szCs w:val="30"/>
        </w:rPr>
        <w:t>Страховой взнос</w:t>
      </w:r>
      <w:r w:rsidR="00783347" w:rsidRPr="001433BF">
        <w:rPr>
          <w:rFonts w:ascii="Times New Roman" w:eastAsia="Times New Roman" w:hAnsi="Times New Roman" w:cs="Times New Roman"/>
          <w:color w:val="000000"/>
          <w:sz w:val="30"/>
          <w:szCs w:val="30"/>
        </w:rPr>
        <w:t xml:space="preserve"> по договору страхования может уплачиваться</w:t>
      </w:r>
      <w:r w:rsidR="00D358D4" w:rsidRPr="001433BF">
        <w:rPr>
          <w:rFonts w:ascii="Times New Roman" w:eastAsia="Times New Roman" w:hAnsi="Times New Roman" w:cs="Times New Roman"/>
          <w:color w:val="000000"/>
          <w:sz w:val="30"/>
          <w:szCs w:val="30"/>
        </w:rPr>
        <w:t xml:space="preserve"> страхователем</w:t>
      </w:r>
      <w:r w:rsidR="00783347" w:rsidRPr="001433BF">
        <w:rPr>
          <w:rFonts w:ascii="Times New Roman" w:eastAsia="Times New Roman" w:hAnsi="Times New Roman" w:cs="Times New Roman"/>
          <w:color w:val="000000"/>
          <w:sz w:val="30"/>
          <w:szCs w:val="30"/>
        </w:rPr>
        <w:t xml:space="preserve"> </w:t>
      </w:r>
      <w:r w:rsidR="00D358D4" w:rsidRPr="001433BF">
        <w:rPr>
          <w:rFonts w:ascii="Times New Roman" w:eastAsia="Times New Roman" w:hAnsi="Times New Roman" w:cs="Times New Roman"/>
          <w:color w:val="000000"/>
          <w:sz w:val="30"/>
          <w:szCs w:val="30"/>
        </w:rPr>
        <w:t>по соглашению со страховщиком единовременно либо</w:t>
      </w:r>
      <w:r w:rsidR="00472E58" w:rsidRPr="001433BF">
        <w:rPr>
          <w:rFonts w:ascii="Times New Roman" w:eastAsia="Times New Roman" w:hAnsi="Times New Roman" w:cs="Times New Roman"/>
          <w:color w:val="000000"/>
          <w:sz w:val="30"/>
          <w:szCs w:val="30"/>
        </w:rPr>
        <w:t xml:space="preserve"> в рассрочку</w:t>
      </w:r>
      <w:r w:rsidR="00783347" w:rsidRPr="001433BF">
        <w:rPr>
          <w:rFonts w:ascii="Times New Roman" w:eastAsia="Times New Roman" w:hAnsi="Times New Roman" w:cs="Times New Roman"/>
          <w:color w:val="000000"/>
          <w:sz w:val="30"/>
          <w:szCs w:val="30"/>
        </w:rPr>
        <w:t>.</w:t>
      </w:r>
    </w:p>
    <w:p w14:paraId="155E73D7" w14:textId="2E73A5F6" w:rsidR="0040322A" w:rsidRPr="001433BF" w:rsidRDefault="0040322A" w:rsidP="00274F85">
      <w:pPr>
        <w:spacing w:after="0" w:line="240" w:lineRule="auto"/>
        <w:ind w:firstLine="709"/>
        <w:jc w:val="both"/>
        <w:rPr>
          <w:rFonts w:ascii="Times New Roman" w:eastAsia="Times New Roman" w:hAnsi="Times New Roman" w:cs="Times New Roman"/>
          <w:color w:val="000000"/>
          <w:sz w:val="30"/>
          <w:szCs w:val="30"/>
        </w:rPr>
      </w:pPr>
      <w:r w:rsidRPr="001433BF">
        <w:rPr>
          <w:rFonts w:ascii="Times New Roman" w:eastAsia="Times New Roman" w:hAnsi="Times New Roman" w:cs="Times New Roman"/>
          <w:color w:val="000000"/>
          <w:sz w:val="30"/>
          <w:szCs w:val="30"/>
        </w:rPr>
        <w:t>При единовременной уплате страховой взнос должен быть уплачен страхователем при заключении договора страхования.</w:t>
      </w:r>
    </w:p>
    <w:p w14:paraId="25B29660" w14:textId="26EB4C62" w:rsidR="0057775F" w:rsidRPr="001433BF" w:rsidRDefault="0057775F" w:rsidP="00274F85">
      <w:pPr>
        <w:spacing w:after="0" w:line="240" w:lineRule="auto"/>
        <w:ind w:firstLine="709"/>
        <w:jc w:val="both"/>
        <w:rPr>
          <w:rFonts w:ascii="Times New Roman" w:eastAsia="Times New Roman" w:hAnsi="Times New Roman" w:cs="Times New Roman"/>
          <w:color w:val="000000"/>
          <w:sz w:val="30"/>
          <w:szCs w:val="30"/>
        </w:rPr>
      </w:pPr>
      <w:r w:rsidRPr="001433BF">
        <w:rPr>
          <w:rFonts w:ascii="Times New Roman" w:eastAsia="Times New Roman" w:hAnsi="Times New Roman" w:cs="Times New Roman"/>
          <w:color w:val="000000"/>
          <w:sz w:val="30"/>
          <w:szCs w:val="30"/>
        </w:rPr>
        <w:t xml:space="preserve">При уплате страхового взноса в рассрочку первая его часть в размере не менее 1/k страхового взноса уплачивается при заключении договора страхования, а остальные части – через равные промежутки времени в течение срока действия договора страхования не позднее последнего дня оплаченного периода таким образом, чтобы оплата по договору страхования с начала срока его действия составляла не менее 2/k, 3/k и т.д. до уплаты страхового взноса в полном объеме, где k – количество этапов </w:t>
      </w:r>
      <w:r w:rsidR="00173335" w:rsidRPr="001433BF">
        <w:rPr>
          <w:rFonts w:ascii="Times New Roman" w:eastAsia="Times New Roman" w:hAnsi="Times New Roman" w:cs="Times New Roman"/>
          <w:color w:val="000000"/>
          <w:sz w:val="30"/>
          <w:szCs w:val="30"/>
        </w:rPr>
        <w:t>о</w:t>
      </w:r>
      <w:r w:rsidRPr="001433BF">
        <w:rPr>
          <w:rFonts w:ascii="Times New Roman" w:eastAsia="Times New Roman" w:hAnsi="Times New Roman" w:cs="Times New Roman"/>
          <w:color w:val="000000"/>
          <w:sz w:val="30"/>
          <w:szCs w:val="30"/>
        </w:rPr>
        <w:t>платы.</w:t>
      </w:r>
    </w:p>
    <w:p w14:paraId="78B677AF" w14:textId="42E0D463" w:rsidR="00783347" w:rsidRPr="001433BF" w:rsidRDefault="00783347" w:rsidP="00274F85">
      <w:pPr>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sz w:val="30"/>
          <w:szCs w:val="30"/>
          <w:lang w:eastAsia="ru-RU"/>
        </w:rPr>
        <w:t>1</w:t>
      </w:r>
      <w:r w:rsidR="00FD1975" w:rsidRPr="001433BF">
        <w:rPr>
          <w:rFonts w:ascii="Times New Roman" w:eastAsia="Times New Roman" w:hAnsi="Times New Roman" w:cs="Times New Roman"/>
          <w:snapToGrid w:val="0"/>
          <w:sz w:val="30"/>
          <w:szCs w:val="30"/>
          <w:lang w:eastAsia="ru-RU"/>
        </w:rPr>
        <w:t>5</w:t>
      </w:r>
      <w:r w:rsidRPr="001433BF">
        <w:rPr>
          <w:rFonts w:ascii="Times New Roman" w:eastAsia="Times New Roman" w:hAnsi="Times New Roman" w:cs="Times New Roman"/>
          <w:snapToGrid w:val="0"/>
          <w:sz w:val="30"/>
          <w:szCs w:val="30"/>
          <w:lang w:eastAsia="ru-RU"/>
        </w:rPr>
        <w:t xml:space="preserve">. </w:t>
      </w:r>
      <w:r w:rsidRPr="001433BF">
        <w:rPr>
          <w:rFonts w:ascii="Times New Roman" w:eastAsia="Times New Roman" w:hAnsi="Times New Roman" w:cs="Times New Roman"/>
          <w:noProof/>
          <w:snapToGrid w:val="0"/>
          <w:sz w:val="30"/>
          <w:szCs w:val="30"/>
          <w:lang w:eastAsia="ru-RU"/>
        </w:rPr>
        <w:t>При установлении страховой сумм</w:t>
      </w:r>
      <w:r w:rsidR="00146371" w:rsidRPr="001433BF">
        <w:rPr>
          <w:rFonts w:ascii="Times New Roman" w:eastAsia="Times New Roman" w:hAnsi="Times New Roman" w:cs="Times New Roman"/>
          <w:noProof/>
          <w:snapToGrid w:val="0"/>
          <w:sz w:val="30"/>
          <w:szCs w:val="30"/>
          <w:lang w:eastAsia="ru-RU"/>
        </w:rPr>
        <w:t>ы в иностранной валюте страховой взнос</w:t>
      </w:r>
      <w:r w:rsidRPr="001433BF">
        <w:rPr>
          <w:rFonts w:ascii="Times New Roman" w:eastAsia="Times New Roman" w:hAnsi="Times New Roman" w:cs="Times New Roman"/>
          <w:noProof/>
          <w:snapToGrid w:val="0"/>
          <w:sz w:val="30"/>
          <w:szCs w:val="30"/>
          <w:lang w:eastAsia="ru-RU"/>
        </w:rPr>
        <w:t xml:space="preserve"> исчисляется и устанавливается в договоре страхования в валю</w:t>
      </w:r>
      <w:r w:rsidR="00146371" w:rsidRPr="001433BF">
        <w:rPr>
          <w:rFonts w:ascii="Times New Roman" w:eastAsia="Times New Roman" w:hAnsi="Times New Roman" w:cs="Times New Roman"/>
          <w:noProof/>
          <w:snapToGrid w:val="0"/>
          <w:sz w:val="30"/>
          <w:szCs w:val="30"/>
          <w:lang w:eastAsia="ru-RU"/>
        </w:rPr>
        <w:t>те страховой суммы. Исчисленнный</w:t>
      </w:r>
      <w:r w:rsidRPr="001433BF">
        <w:rPr>
          <w:rFonts w:ascii="Times New Roman" w:eastAsia="Times New Roman" w:hAnsi="Times New Roman" w:cs="Times New Roman"/>
          <w:noProof/>
          <w:snapToGrid w:val="0"/>
          <w:sz w:val="30"/>
          <w:szCs w:val="30"/>
          <w:lang w:eastAsia="ru-RU"/>
        </w:rPr>
        <w:t xml:space="preserve"> и установленн</w:t>
      </w:r>
      <w:r w:rsidR="00146371" w:rsidRPr="001433BF">
        <w:rPr>
          <w:rFonts w:ascii="Times New Roman" w:eastAsia="Times New Roman" w:hAnsi="Times New Roman" w:cs="Times New Roman"/>
          <w:noProof/>
          <w:snapToGrid w:val="0"/>
          <w:sz w:val="30"/>
          <w:szCs w:val="30"/>
          <w:lang w:eastAsia="ru-RU"/>
        </w:rPr>
        <w:t>ый</w:t>
      </w:r>
      <w:r w:rsidRPr="001433BF">
        <w:rPr>
          <w:rFonts w:ascii="Times New Roman" w:eastAsia="Times New Roman" w:hAnsi="Times New Roman" w:cs="Times New Roman"/>
          <w:noProof/>
          <w:snapToGrid w:val="0"/>
          <w:sz w:val="30"/>
          <w:szCs w:val="30"/>
          <w:lang w:eastAsia="ru-RU"/>
        </w:rPr>
        <w:t xml:space="preserve"> в договоре страхования в иностранной валюте страхо</w:t>
      </w:r>
      <w:r w:rsidR="00146371" w:rsidRPr="001433BF">
        <w:rPr>
          <w:rFonts w:ascii="Times New Roman" w:eastAsia="Times New Roman" w:hAnsi="Times New Roman" w:cs="Times New Roman"/>
          <w:noProof/>
          <w:snapToGrid w:val="0"/>
          <w:sz w:val="30"/>
          <w:szCs w:val="30"/>
          <w:lang w:eastAsia="ru-RU"/>
        </w:rPr>
        <w:t>вой взнос может быть уплачен</w:t>
      </w:r>
      <w:r w:rsidRPr="001433BF">
        <w:rPr>
          <w:rFonts w:ascii="Times New Roman" w:eastAsia="Times New Roman" w:hAnsi="Times New Roman" w:cs="Times New Roman"/>
          <w:noProof/>
          <w:snapToGrid w:val="0"/>
          <w:sz w:val="30"/>
          <w:szCs w:val="30"/>
          <w:lang w:eastAsia="ru-RU"/>
        </w:rPr>
        <w:t xml:space="preserve">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действующему на день уплаты </w:t>
      </w:r>
      <w:r w:rsidR="00146371" w:rsidRPr="001433BF">
        <w:rPr>
          <w:rFonts w:ascii="Times New Roman" w:eastAsia="Times New Roman" w:hAnsi="Times New Roman" w:cs="Times New Roman"/>
          <w:color w:val="000000"/>
          <w:sz w:val="30"/>
          <w:szCs w:val="30"/>
        </w:rPr>
        <w:t>страхового взноса</w:t>
      </w:r>
      <w:r w:rsidRPr="001433BF">
        <w:rPr>
          <w:rFonts w:ascii="Times New Roman" w:eastAsia="Times New Roman" w:hAnsi="Times New Roman" w:cs="Times New Roman"/>
          <w:noProof/>
          <w:snapToGrid w:val="0"/>
          <w:sz w:val="30"/>
          <w:szCs w:val="30"/>
          <w:lang w:eastAsia="ru-RU"/>
        </w:rPr>
        <w:t>.</w:t>
      </w:r>
    </w:p>
    <w:p w14:paraId="113B3C54" w14:textId="2A72EBBF" w:rsidR="00783347" w:rsidRPr="001433BF" w:rsidRDefault="00783347" w:rsidP="00274F85">
      <w:pPr>
        <w:widowControl w:val="0"/>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1</w:t>
      </w:r>
      <w:r w:rsidR="00FD1975" w:rsidRPr="001433BF">
        <w:rPr>
          <w:rFonts w:ascii="Times New Roman" w:eastAsia="Times New Roman" w:hAnsi="Times New Roman" w:cs="Times New Roman"/>
          <w:snapToGrid w:val="0"/>
          <w:color w:val="000000"/>
          <w:sz w:val="30"/>
          <w:szCs w:val="30"/>
          <w:lang w:eastAsia="ru-RU"/>
        </w:rPr>
        <w:t>6</w:t>
      </w:r>
      <w:r w:rsidRPr="001433BF">
        <w:rPr>
          <w:rFonts w:ascii="Times New Roman" w:eastAsia="Times New Roman" w:hAnsi="Times New Roman" w:cs="Times New Roman"/>
          <w:snapToGrid w:val="0"/>
          <w:color w:val="000000"/>
          <w:sz w:val="30"/>
          <w:szCs w:val="30"/>
          <w:lang w:eastAsia="ru-RU"/>
        </w:rPr>
        <w:t xml:space="preserve">. Днем уплаты </w:t>
      </w:r>
      <w:r w:rsidR="00146371" w:rsidRPr="001433BF">
        <w:rPr>
          <w:rFonts w:ascii="Times New Roman" w:eastAsia="Times New Roman" w:hAnsi="Times New Roman" w:cs="Times New Roman"/>
          <w:color w:val="000000"/>
          <w:sz w:val="30"/>
          <w:szCs w:val="30"/>
        </w:rPr>
        <w:t xml:space="preserve">страхового взноса </w:t>
      </w:r>
      <w:r w:rsidRPr="001433BF">
        <w:rPr>
          <w:rFonts w:ascii="Times New Roman" w:eastAsia="Times New Roman" w:hAnsi="Times New Roman" w:cs="Times New Roman"/>
          <w:snapToGrid w:val="0"/>
          <w:color w:val="000000"/>
          <w:sz w:val="30"/>
          <w:szCs w:val="30"/>
          <w:lang w:eastAsia="ru-RU"/>
        </w:rPr>
        <w:t>по договору страхования считается:</w:t>
      </w:r>
    </w:p>
    <w:p w14:paraId="28862FFE" w14:textId="77777777" w:rsidR="00783347" w:rsidRPr="001433BF" w:rsidRDefault="00783347" w:rsidP="00274F85">
      <w:pPr>
        <w:widowControl w:val="0"/>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при безналичных расчетах – день поступления денежных средств на счет страховщика (его представителя);</w:t>
      </w:r>
    </w:p>
    <w:p w14:paraId="3EEBF612" w14:textId="7779FBC2" w:rsidR="00783347" w:rsidRPr="001433BF" w:rsidRDefault="0011084F" w:rsidP="00274F85">
      <w:pPr>
        <w:widowControl w:val="0"/>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при расчетах наличными денежными средствами</w:t>
      </w:r>
      <w:r w:rsidR="00783347" w:rsidRPr="001433BF">
        <w:rPr>
          <w:rFonts w:ascii="Times New Roman" w:eastAsia="Times New Roman" w:hAnsi="Times New Roman" w:cs="Times New Roman"/>
          <w:snapToGrid w:val="0"/>
          <w:color w:val="000000"/>
          <w:sz w:val="30"/>
          <w:szCs w:val="30"/>
          <w:lang w:eastAsia="ru-RU"/>
        </w:rPr>
        <w:t xml:space="preserve"> – день уплаты денежных средств в кассу страховщика (его представителю);</w:t>
      </w:r>
    </w:p>
    <w:p w14:paraId="7D4BDF5C" w14:textId="2982B74C" w:rsidR="00783347" w:rsidRPr="001433BF" w:rsidRDefault="00783347" w:rsidP="00274F85">
      <w:pPr>
        <w:widowControl w:val="0"/>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sz w:val="30"/>
          <w:szCs w:val="30"/>
          <w:lang w:eastAsia="ru-RU"/>
        </w:rPr>
        <w:t xml:space="preserve">при </w:t>
      </w:r>
      <w:r w:rsidR="006914EC" w:rsidRPr="001433BF">
        <w:rPr>
          <w:rFonts w:ascii="Times New Roman" w:eastAsia="Times New Roman" w:hAnsi="Times New Roman" w:cs="Times New Roman"/>
          <w:snapToGrid w:val="0"/>
          <w:sz w:val="30"/>
          <w:szCs w:val="30"/>
          <w:lang w:eastAsia="ru-RU"/>
        </w:rPr>
        <w:t xml:space="preserve">использовании для </w:t>
      </w:r>
      <w:r w:rsidRPr="001433BF">
        <w:rPr>
          <w:rFonts w:ascii="Times New Roman" w:eastAsia="Times New Roman" w:hAnsi="Times New Roman" w:cs="Times New Roman"/>
          <w:snapToGrid w:val="0"/>
          <w:sz w:val="30"/>
          <w:szCs w:val="30"/>
          <w:lang w:eastAsia="ru-RU"/>
        </w:rPr>
        <w:t>расчет</w:t>
      </w:r>
      <w:r w:rsidR="006914EC" w:rsidRPr="001433BF">
        <w:rPr>
          <w:rFonts w:ascii="Times New Roman" w:eastAsia="Times New Roman" w:hAnsi="Times New Roman" w:cs="Times New Roman"/>
          <w:snapToGrid w:val="0"/>
          <w:sz w:val="30"/>
          <w:szCs w:val="30"/>
          <w:lang w:eastAsia="ru-RU"/>
        </w:rPr>
        <w:t>ов</w:t>
      </w:r>
      <w:r w:rsidRPr="001433BF">
        <w:rPr>
          <w:rFonts w:ascii="Times New Roman" w:eastAsia="Times New Roman" w:hAnsi="Times New Roman" w:cs="Times New Roman"/>
          <w:snapToGrid w:val="0"/>
          <w:sz w:val="30"/>
          <w:szCs w:val="30"/>
          <w:lang w:eastAsia="ru-RU"/>
        </w:rPr>
        <w:t xml:space="preserve"> банковск</w:t>
      </w:r>
      <w:r w:rsidR="006914EC" w:rsidRPr="001433BF">
        <w:rPr>
          <w:rFonts w:ascii="Times New Roman" w:eastAsia="Times New Roman" w:hAnsi="Times New Roman" w:cs="Times New Roman"/>
          <w:snapToGrid w:val="0"/>
          <w:sz w:val="30"/>
          <w:szCs w:val="30"/>
          <w:lang w:eastAsia="ru-RU"/>
        </w:rPr>
        <w:t>их</w:t>
      </w:r>
      <w:r w:rsidRPr="001433BF">
        <w:rPr>
          <w:rFonts w:ascii="Times New Roman" w:eastAsia="Times New Roman" w:hAnsi="Times New Roman" w:cs="Times New Roman"/>
          <w:snapToGrid w:val="0"/>
          <w:sz w:val="30"/>
          <w:szCs w:val="30"/>
          <w:lang w:eastAsia="ru-RU"/>
        </w:rPr>
        <w:t xml:space="preserve"> платежн</w:t>
      </w:r>
      <w:r w:rsidR="006914EC" w:rsidRPr="001433BF">
        <w:rPr>
          <w:rFonts w:ascii="Times New Roman" w:eastAsia="Times New Roman" w:hAnsi="Times New Roman" w:cs="Times New Roman"/>
          <w:snapToGrid w:val="0"/>
          <w:sz w:val="30"/>
          <w:szCs w:val="30"/>
          <w:lang w:eastAsia="ru-RU"/>
        </w:rPr>
        <w:t>ых</w:t>
      </w:r>
      <w:r w:rsidRPr="001433BF">
        <w:rPr>
          <w:rFonts w:ascii="Times New Roman" w:eastAsia="Times New Roman" w:hAnsi="Times New Roman" w:cs="Times New Roman"/>
          <w:snapToGrid w:val="0"/>
          <w:sz w:val="30"/>
          <w:szCs w:val="30"/>
          <w:lang w:eastAsia="ru-RU"/>
        </w:rPr>
        <w:t xml:space="preserve"> карт</w:t>
      </w:r>
      <w:r w:rsidR="006914EC" w:rsidRPr="001433BF">
        <w:rPr>
          <w:rFonts w:ascii="Times New Roman" w:eastAsia="Times New Roman" w:hAnsi="Times New Roman" w:cs="Times New Roman"/>
          <w:snapToGrid w:val="0"/>
          <w:sz w:val="30"/>
          <w:szCs w:val="30"/>
          <w:lang w:eastAsia="ru-RU"/>
        </w:rPr>
        <w:t>очек</w:t>
      </w:r>
      <w:r w:rsidRPr="001433BF">
        <w:rPr>
          <w:rFonts w:ascii="Times New Roman" w:eastAsia="Times New Roman" w:hAnsi="Times New Roman" w:cs="Times New Roman"/>
          <w:snapToGrid w:val="0"/>
          <w:sz w:val="30"/>
          <w:szCs w:val="30"/>
          <w:lang w:eastAsia="ru-RU"/>
        </w:rPr>
        <w:t xml:space="preserve"> – </w:t>
      </w:r>
      <w:r w:rsidR="006914EC" w:rsidRPr="001433BF">
        <w:rPr>
          <w:rFonts w:ascii="Times New Roman" w:hAnsi="Times New Roman" w:cs="Times New Roman"/>
          <w:sz w:val="30"/>
          <w:szCs w:val="30"/>
        </w:rPr>
        <w:t>документально подтвержденный день списания денежных средств со счета страхователя (например, карт-чеком банка, соверши</w:t>
      </w:r>
      <w:r w:rsidR="00970409">
        <w:rPr>
          <w:rFonts w:ascii="Times New Roman" w:hAnsi="Times New Roman" w:cs="Times New Roman"/>
          <w:sz w:val="30"/>
          <w:szCs w:val="30"/>
        </w:rPr>
        <w:t>вши</w:t>
      </w:r>
      <w:r w:rsidR="006914EC" w:rsidRPr="001433BF">
        <w:rPr>
          <w:rFonts w:ascii="Times New Roman" w:hAnsi="Times New Roman" w:cs="Times New Roman"/>
          <w:sz w:val="30"/>
          <w:szCs w:val="30"/>
        </w:rPr>
        <w:t>м данную операцию</w:t>
      </w:r>
      <w:r w:rsidR="00D53A2F" w:rsidRPr="001433BF">
        <w:rPr>
          <w:rFonts w:ascii="Times New Roman" w:hAnsi="Times New Roman" w:cs="Times New Roman"/>
          <w:sz w:val="30"/>
          <w:szCs w:val="30"/>
        </w:rPr>
        <w:t>, или иным документом, подтверждающим проведение операции по счету</w:t>
      </w:r>
      <w:r w:rsidR="006914EC" w:rsidRPr="001433BF">
        <w:rPr>
          <w:rFonts w:ascii="Times New Roman" w:hAnsi="Times New Roman" w:cs="Times New Roman"/>
          <w:sz w:val="30"/>
          <w:szCs w:val="30"/>
        </w:rPr>
        <w:t>)</w:t>
      </w:r>
      <w:r w:rsidRPr="001433BF">
        <w:rPr>
          <w:rFonts w:ascii="Times New Roman" w:eastAsia="Times New Roman" w:hAnsi="Times New Roman" w:cs="Times New Roman"/>
          <w:snapToGrid w:val="0"/>
          <w:sz w:val="30"/>
          <w:szCs w:val="30"/>
          <w:lang w:eastAsia="ru-RU"/>
        </w:rPr>
        <w:t>.</w:t>
      </w:r>
    </w:p>
    <w:p w14:paraId="62C4CFEB" w14:textId="028B97FB" w:rsidR="00783347" w:rsidRPr="001433BF" w:rsidRDefault="004F43DA" w:rsidP="00274F85">
      <w:pPr>
        <w:widowControl w:val="0"/>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lastRenderedPageBreak/>
        <w:t>1</w:t>
      </w:r>
      <w:r w:rsidR="00FD1975" w:rsidRPr="001433BF">
        <w:rPr>
          <w:rFonts w:ascii="Times New Roman" w:eastAsia="Times New Roman" w:hAnsi="Times New Roman" w:cs="Times New Roman"/>
          <w:snapToGrid w:val="0"/>
          <w:color w:val="000000"/>
          <w:sz w:val="30"/>
          <w:szCs w:val="30"/>
          <w:lang w:eastAsia="ru-RU"/>
        </w:rPr>
        <w:t>7</w:t>
      </w:r>
      <w:r w:rsidR="00783347" w:rsidRPr="001433BF">
        <w:rPr>
          <w:rFonts w:ascii="Times New Roman" w:eastAsia="Times New Roman" w:hAnsi="Times New Roman" w:cs="Times New Roman"/>
          <w:snapToGrid w:val="0"/>
          <w:color w:val="000000"/>
          <w:sz w:val="30"/>
          <w:szCs w:val="30"/>
          <w:lang w:eastAsia="ru-RU"/>
        </w:rPr>
        <w:t xml:space="preserve">. В случае неуплаты очередной части </w:t>
      </w:r>
      <w:r w:rsidR="00146371" w:rsidRPr="001433BF">
        <w:rPr>
          <w:rFonts w:ascii="Times New Roman" w:eastAsia="Times New Roman" w:hAnsi="Times New Roman" w:cs="Times New Roman"/>
          <w:color w:val="000000"/>
          <w:sz w:val="30"/>
          <w:szCs w:val="30"/>
        </w:rPr>
        <w:t xml:space="preserve">страхового взноса </w:t>
      </w:r>
      <w:r w:rsidR="00783347" w:rsidRPr="001433BF">
        <w:rPr>
          <w:rFonts w:ascii="Times New Roman" w:eastAsia="Times New Roman" w:hAnsi="Times New Roman" w:cs="Times New Roman"/>
          <w:snapToGrid w:val="0"/>
          <w:color w:val="000000"/>
          <w:sz w:val="30"/>
          <w:szCs w:val="30"/>
          <w:lang w:eastAsia="ru-RU"/>
        </w:rPr>
        <w:t>по договору страхования в установленный договором страхования срок страховщик вправе:</w:t>
      </w:r>
    </w:p>
    <w:p w14:paraId="3369622F" w14:textId="03A4F14A" w:rsidR="00783347" w:rsidRPr="001433BF" w:rsidRDefault="00783347" w:rsidP="00274F85">
      <w:pPr>
        <w:widowControl w:val="0"/>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1</w:t>
      </w:r>
      <w:r w:rsidR="00FD1975" w:rsidRPr="001433BF">
        <w:rPr>
          <w:rFonts w:ascii="Times New Roman" w:eastAsia="Times New Roman" w:hAnsi="Times New Roman" w:cs="Times New Roman"/>
          <w:snapToGrid w:val="0"/>
          <w:color w:val="000000"/>
          <w:sz w:val="30"/>
          <w:szCs w:val="30"/>
          <w:lang w:eastAsia="ru-RU"/>
        </w:rPr>
        <w:t>7</w:t>
      </w:r>
      <w:r w:rsidRPr="001433BF">
        <w:rPr>
          <w:rFonts w:ascii="Times New Roman" w:eastAsia="Times New Roman" w:hAnsi="Times New Roman" w:cs="Times New Roman"/>
          <w:snapToGrid w:val="0"/>
          <w:color w:val="000000"/>
          <w:sz w:val="30"/>
          <w:szCs w:val="30"/>
          <w:lang w:eastAsia="ru-RU"/>
        </w:rPr>
        <w:t>.1. прекратить договор страхования с 00 часов</w:t>
      </w:r>
      <w:r w:rsidR="00594117" w:rsidRPr="001433BF">
        <w:rPr>
          <w:rFonts w:ascii="Times New Roman" w:eastAsia="Times New Roman" w:hAnsi="Times New Roman" w:cs="Times New Roman"/>
          <w:snapToGrid w:val="0"/>
          <w:color w:val="000000"/>
          <w:sz w:val="30"/>
          <w:szCs w:val="30"/>
          <w:lang w:eastAsia="ru-RU"/>
        </w:rPr>
        <w:t xml:space="preserve"> 00 минут</w:t>
      </w:r>
      <w:r w:rsidRPr="001433BF">
        <w:rPr>
          <w:rFonts w:ascii="Times New Roman" w:eastAsia="Times New Roman" w:hAnsi="Times New Roman" w:cs="Times New Roman"/>
          <w:snapToGrid w:val="0"/>
          <w:color w:val="000000"/>
          <w:sz w:val="30"/>
          <w:szCs w:val="30"/>
          <w:lang w:eastAsia="ru-RU"/>
        </w:rPr>
        <w:t xml:space="preserve"> дня, следующего за последним днем срока, установленного для уплаты очередной части </w:t>
      </w:r>
      <w:r w:rsidR="00146371" w:rsidRPr="001433BF">
        <w:rPr>
          <w:rFonts w:ascii="Times New Roman" w:eastAsia="Times New Roman" w:hAnsi="Times New Roman" w:cs="Times New Roman"/>
          <w:color w:val="000000"/>
          <w:sz w:val="30"/>
          <w:szCs w:val="30"/>
        </w:rPr>
        <w:t xml:space="preserve">страхового взноса </w:t>
      </w:r>
      <w:r w:rsidRPr="001433BF">
        <w:rPr>
          <w:rFonts w:ascii="Times New Roman" w:eastAsia="Times New Roman" w:hAnsi="Times New Roman" w:cs="Times New Roman"/>
          <w:snapToGrid w:val="0"/>
          <w:color w:val="000000"/>
          <w:sz w:val="30"/>
          <w:szCs w:val="30"/>
          <w:lang w:eastAsia="ru-RU"/>
        </w:rPr>
        <w:t>по договору страхования;</w:t>
      </w:r>
    </w:p>
    <w:p w14:paraId="6CE8698E" w14:textId="57848586" w:rsidR="00783347" w:rsidRPr="001433BF" w:rsidRDefault="003F6C04" w:rsidP="00274F85">
      <w:pPr>
        <w:widowControl w:val="0"/>
        <w:tabs>
          <w:tab w:val="left" w:pos="72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1</w:t>
      </w:r>
      <w:r w:rsidR="00FD1975" w:rsidRPr="001433BF">
        <w:rPr>
          <w:rFonts w:ascii="Times New Roman" w:eastAsia="Times New Roman" w:hAnsi="Times New Roman" w:cs="Times New Roman"/>
          <w:snapToGrid w:val="0"/>
          <w:sz w:val="30"/>
          <w:szCs w:val="30"/>
          <w:lang w:eastAsia="ru-RU"/>
        </w:rPr>
        <w:t>7</w:t>
      </w:r>
      <w:r w:rsidR="00783347" w:rsidRPr="001433BF">
        <w:rPr>
          <w:rFonts w:ascii="Times New Roman" w:eastAsia="Times New Roman" w:hAnsi="Times New Roman" w:cs="Times New Roman"/>
          <w:snapToGrid w:val="0"/>
          <w:sz w:val="30"/>
          <w:szCs w:val="30"/>
          <w:lang w:eastAsia="ru-RU"/>
        </w:rPr>
        <w:t xml:space="preserve">.2. не прекращать договор страхования при наличии письменных обязательств страхователя погасить имеющуюся задолженность (просроченную часть </w:t>
      </w:r>
      <w:r w:rsidR="00146371" w:rsidRPr="001433BF">
        <w:rPr>
          <w:rFonts w:ascii="Times New Roman" w:eastAsia="Times New Roman" w:hAnsi="Times New Roman" w:cs="Times New Roman"/>
          <w:color w:val="000000"/>
          <w:sz w:val="30"/>
          <w:szCs w:val="30"/>
        </w:rPr>
        <w:t>страхового взноса</w:t>
      </w:r>
      <w:r w:rsidR="00783347" w:rsidRPr="001433BF">
        <w:rPr>
          <w:rFonts w:ascii="Times New Roman" w:eastAsia="Times New Roman" w:hAnsi="Times New Roman" w:cs="Times New Roman"/>
          <w:snapToGrid w:val="0"/>
          <w:sz w:val="30"/>
          <w:szCs w:val="30"/>
          <w:lang w:eastAsia="ru-RU"/>
        </w:rPr>
        <w:t xml:space="preserve">) в течение 30 (тридцати) календарных дней со дня просрочки платежа. При неуплате просроченной части </w:t>
      </w:r>
      <w:r w:rsidR="00146371" w:rsidRPr="001433BF">
        <w:rPr>
          <w:rFonts w:ascii="Times New Roman" w:eastAsia="Times New Roman" w:hAnsi="Times New Roman" w:cs="Times New Roman"/>
          <w:color w:val="000000"/>
          <w:sz w:val="30"/>
          <w:szCs w:val="30"/>
        </w:rPr>
        <w:t xml:space="preserve">страхового взноса </w:t>
      </w:r>
      <w:r w:rsidR="00783347" w:rsidRPr="001433BF">
        <w:rPr>
          <w:rFonts w:ascii="Times New Roman" w:eastAsia="Times New Roman" w:hAnsi="Times New Roman" w:cs="Times New Roman"/>
          <w:snapToGrid w:val="0"/>
          <w:sz w:val="30"/>
          <w:szCs w:val="30"/>
          <w:lang w:eastAsia="ru-RU"/>
        </w:rPr>
        <w:t xml:space="preserve">в течение указанного выше срока договор страхования прекращается с 00 часов 00 минут дня, следующего за последним днем срока, предоставленного страховщиком страхователю для погашения задолженности. При этом страхователь не освобождается от уплаты части </w:t>
      </w:r>
      <w:r w:rsidR="00146371" w:rsidRPr="001433BF">
        <w:rPr>
          <w:rFonts w:ascii="Times New Roman" w:eastAsia="Times New Roman" w:hAnsi="Times New Roman" w:cs="Times New Roman"/>
          <w:color w:val="000000"/>
          <w:sz w:val="30"/>
          <w:szCs w:val="30"/>
        </w:rPr>
        <w:t>страхового взноса</w:t>
      </w:r>
      <w:r w:rsidR="00783347" w:rsidRPr="001433BF">
        <w:rPr>
          <w:rFonts w:ascii="Times New Roman" w:eastAsia="Times New Roman" w:hAnsi="Times New Roman" w:cs="Times New Roman"/>
          <w:snapToGrid w:val="0"/>
          <w:sz w:val="30"/>
          <w:szCs w:val="30"/>
          <w:lang w:eastAsia="ru-RU"/>
        </w:rPr>
        <w:t xml:space="preserve"> </w:t>
      </w:r>
      <w:r w:rsidR="00427CC7" w:rsidRPr="001433BF">
        <w:rPr>
          <w:rFonts w:ascii="Times New Roman" w:eastAsia="Times New Roman" w:hAnsi="Times New Roman" w:cs="Times New Roman"/>
          <w:snapToGrid w:val="0"/>
          <w:sz w:val="30"/>
          <w:szCs w:val="30"/>
          <w:lang w:eastAsia="ru-RU"/>
        </w:rPr>
        <w:t xml:space="preserve">по договору страхования </w:t>
      </w:r>
      <w:r w:rsidR="00783347" w:rsidRPr="001433BF">
        <w:rPr>
          <w:rFonts w:ascii="Times New Roman" w:eastAsia="Times New Roman" w:hAnsi="Times New Roman" w:cs="Times New Roman"/>
          <w:snapToGrid w:val="0"/>
          <w:sz w:val="30"/>
          <w:szCs w:val="30"/>
          <w:lang w:eastAsia="ru-RU"/>
        </w:rPr>
        <w:t xml:space="preserve">за указанный тридцатидневный срок действия договора страхования, предоставленный для погашения задолженности по уплате просроченной части </w:t>
      </w:r>
      <w:r w:rsidR="00146371" w:rsidRPr="001433BF">
        <w:rPr>
          <w:rFonts w:ascii="Times New Roman" w:eastAsia="Times New Roman" w:hAnsi="Times New Roman" w:cs="Times New Roman"/>
          <w:color w:val="000000"/>
          <w:sz w:val="30"/>
          <w:szCs w:val="30"/>
        </w:rPr>
        <w:t>страхового взноса</w:t>
      </w:r>
      <w:r w:rsidR="00783347" w:rsidRPr="001433BF">
        <w:rPr>
          <w:rFonts w:ascii="Times New Roman" w:eastAsia="Times New Roman" w:hAnsi="Times New Roman" w:cs="Times New Roman"/>
          <w:snapToGrid w:val="0"/>
          <w:sz w:val="30"/>
          <w:szCs w:val="30"/>
          <w:lang w:eastAsia="ru-RU"/>
        </w:rPr>
        <w:t>.</w:t>
      </w:r>
    </w:p>
    <w:p w14:paraId="5A73E4CD" w14:textId="219147B7" w:rsidR="00A14A8D" w:rsidRPr="001433BF" w:rsidRDefault="00A14A8D" w:rsidP="00A14A8D">
      <w:pPr>
        <w:widowControl w:val="0"/>
        <w:tabs>
          <w:tab w:val="left" w:pos="72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1</w:t>
      </w:r>
      <w:r w:rsidR="00FD1975" w:rsidRPr="001433BF">
        <w:rPr>
          <w:rFonts w:ascii="Times New Roman" w:eastAsia="Times New Roman" w:hAnsi="Times New Roman" w:cs="Times New Roman"/>
          <w:snapToGrid w:val="0"/>
          <w:sz w:val="30"/>
          <w:szCs w:val="30"/>
          <w:lang w:eastAsia="ru-RU"/>
        </w:rPr>
        <w:t>8</w:t>
      </w:r>
      <w:r w:rsidRPr="001433BF">
        <w:rPr>
          <w:rFonts w:ascii="Times New Roman" w:eastAsia="Times New Roman" w:hAnsi="Times New Roman" w:cs="Times New Roman"/>
          <w:snapToGrid w:val="0"/>
          <w:sz w:val="30"/>
          <w:szCs w:val="30"/>
          <w:lang w:eastAsia="ru-RU"/>
        </w:rPr>
        <w:t>. Дополнительный страховой взнос при внесении изменений в договор страхования в части увеличения размера страховой суммы уплачивается единовременно при заключении дополнительного соглашения к договору страхования либо по соглашению сторон равными частями в сроки, установленные договором страхования для уплаты очередных (оставшихся) частей страхового взноса, и рассчитывается по формуле:</w:t>
      </w:r>
    </w:p>
    <w:p w14:paraId="2B1D669D" w14:textId="6CCB0758" w:rsidR="00A14A8D" w:rsidRPr="001433BF" w:rsidRDefault="00A14A8D" w:rsidP="00A14A8D">
      <w:pPr>
        <w:widowControl w:val="0"/>
        <w:tabs>
          <w:tab w:val="left" w:pos="720"/>
        </w:tabs>
        <w:spacing w:after="0" w:line="240" w:lineRule="auto"/>
        <w:ind w:firstLine="709"/>
        <w:jc w:val="center"/>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b/>
          <w:snapToGrid w:val="0"/>
          <w:sz w:val="30"/>
          <w:szCs w:val="30"/>
          <w:lang w:eastAsia="ru-RU"/>
        </w:rPr>
        <w:t>СВД = (СВ</w:t>
      </w:r>
      <w:r w:rsidRPr="001433BF">
        <w:rPr>
          <w:rFonts w:ascii="Times New Roman" w:eastAsia="Times New Roman" w:hAnsi="Times New Roman" w:cs="Times New Roman"/>
          <w:b/>
          <w:snapToGrid w:val="0"/>
          <w:sz w:val="30"/>
          <w:szCs w:val="30"/>
          <w:vertAlign w:val="subscript"/>
          <w:lang w:eastAsia="ru-RU"/>
        </w:rPr>
        <w:t>2</w:t>
      </w:r>
      <w:r w:rsidRPr="001433BF">
        <w:rPr>
          <w:rFonts w:ascii="Times New Roman" w:eastAsia="Times New Roman" w:hAnsi="Times New Roman" w:cs="Times New Roman"/>
          <w:b/>
          <w:snapToGrid w:val="0"/>
          <w:sz w:val="30"/>
          <w:szCs w:val="30"/>
          <w:lang w:eastAsia="ru-RU"/>
        </w:rPr>
        <w:t xml:space="preserve"> – СВ</w:t>
      </w:r>
      <w:r w:rsidRPr="001433BF">
        <w:rPr>
          <w:rFonts w:ascii="Times New Roman" w:eastAsia="Times New Roman" w:hAnsi="Times New Roman" w:cs="Times New Roman"/>
          <w:b/>
          <w:snapToGrid w:val="0"/>
          <w:sz w:val="30"/>
          <w:szCs w:val="30"/>
          <w:vertAlign w:val="subscript"/>
          <w:lang w:eastAsia="ru-RU"/>
        </w:rPr>
        <w:t>1</w:t>
      </w:r>
      <w:r w:rsidRPr="001433BF">
        <w:rPr>
          <w:rFonts w:ascii="Times New Roman" w:eastAsia="Times New Roman" w:hAnsi="Times New Roman" w:cs="Times New Roman"/>
          <w:b/>
          <w:snapToGrid w:val="0"/>
          <w:sz w:val="30"/>
          <w:szCs w:val="30"/>
          <w:lang w:eastAsia="ru-RU"/>
        </w:rPr>
        <w:t>) х M / N,</w:t>
      </w:r>
      <w:r w:rsidRPr="001433BF">
        <w:rPr>
          <w:rFonts w:ascii="Times New Roman" w:eastAsia="Times New Roman" w:hAnsi="Times New Roman" w:cs="Times New Roman"/>
          <w:snapToGrid w:val="0"/>
          <w:sz w:val="30"/>
          <w:szCs w:val="30"/>
          <w:lang w:eastAsia="ru-RU"/>
        </w:rPr>
        <w:t xml:space="preserve"> где</w:t>
      </w:r>
    </w:p>
    <w:p w14:paraId="43E5B21B" w14:textId="77777777" w:rsidR="00A14A8D" w:rsidRPr="001433BF" w:rsidRDefault="00A14A8D" w:rsidP="00A14A8D">
      <w:pPr>
        <w:widowControl w:val="0"/>
        <w:tabs>
          <w:tab w:val="left" w:pos="720"/>
        </w:tabs>
        <w:spacing w:after="0" w:line="240" w:lineRule="auto"/>
        <w:ind w:firstLine="709"/>
        <w:jc w:val="center"/>
        <w:rPr>
          <w:rFonts w:ascii="Times New Roman" w:eastAsia="Times New Roman" w:hAnsi="Times New Roman" w:cs="Times New Roman"/>
          <w:snapToGrid w:val="0"/>
          <w:sz w:val="30"/>
          <w:szCs w:val="30"/>
          <w:lang w:eastAsia="ru-RU"/>
        </w:rPr>
      </w:pPr>
    </w:p>
    <w:p w14:paraId="21F65C38" w14:textId="2E8C3A2C" w:rsidR="00A14A8D" w:rsidRPr="001433BF" w:rsidRDefault="00A14A8D" w:rsidP="00AF22B8">
      <w:pPr>
        <w:widowControl w:val="0"/>
        <w:tabs>
          <w:tab w:val="left" w:pos="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СВД – дополнительный страховой взнос;</w:t>
      </w:r>
    </w:p>
    <w:p w14:paraId="033C9941" w14:textId="69CA28A0" w:rsidR="00A14A8D" w:rsidRPr="001433BF" w:rsidRDefault="00A14A8D" w:rsidP="00AF22B8">
      <w:pPr>
        <w:widowControl w:val="0"/>
        <w:tabs>
          <w:tab w:val="left" w:pos="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СВ</w:t>
      </w:r>
      <w:r w:rsidRPr="001433BF">
        <w:rPr>
          <w:rFonts w:ascii="Times New Roman" w:eastAsia="Times New Roman" w:hAnsi="Times New Roman" w:cs="Times New Roman"/>
          <w:snapToGrid w:val="0"/>
          <w:sz w:val="30"/>
          <w:szCs w:val="30"/>
          <w:vertAlign w:val="subscript"/>
          <w:lang w:eastAsia="ru-RU"/>
        </w:rPr>
        <w:t>1</w:t>
      </w:r>
      <w:r w:rsidRPr="001433BF">
        <w:rPr>
          <w:rFonts w:ascii="Times New Roman" w:eastAsia="Times New Roman" w:hAnsi="Times New Roman" w:cs="Times New Roman"/>
          <w:snapToGrid w:val="0"/>
          <w:sz w:val="30"/>
          <w:szCs w:val="30"/>
          <w:lang w:eastAsia="ru-RU"/>
        </w:rPr>
        <w:t xml:space="preserve"> – страховой взнос до внесения изменений в договор страхования;</w:t>
      </w:r>
    </w:p>
    <w:p w14:paraId="46CFFBF9" w14:textId="57115F82" w:rsidR="00A14A8D" w:rsidRPr="001433BF" w:rsidRDefault="00A14A8D" w:rsidP="00AF22B8">
      <w:pPr>
        <w:widowControl w:val="0"/>
        <w:tabs>
          <w:tab w:val="left" w:pos="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СВ</w:t>
      </w:r>
      <w:r w:rsidRPr="001433BF">
        <w:rPr>
          <w:rFonts w:ascii="Times New Roman" w:eastAsia="Times New Roman" w:hAnsi="Times New Roman" w:cs="Times New Roman"/>
          <w:snapToGrid w:val="0"/>
          <w:sz w:val="30"/>
          <w:szCs w:val="30"/>
          <w:vertAlign w:val="subscript"/>
          <w:lang w:eastAsia="ru-RU"/>
        </w:rPr>
        <w:t>2</w:t>
      </w:r>
      <w:r w:rsidRPr="001433BF">
        <w:rPr>
          <w:rFonts w:ascii="Times New Roman" w:eastAsia="Times New Roman" w:hAnsi="Times New Roman" w:cs="Times New Roman"/>
          <w:snapToGrid w:val="0"/>
          <w:sz w:val="30"/>
          <w:szCs w:val="30"/>
          <w:lang w:eastAsia="ru-RU"/>
        </w:rPr>
        <w:t xml:space="preserve"> – страховой взнос после внесения изменений в договор страхования, рассчитанный на весь срок действия договора страхования;</w:t>
      </w:r>
    </w:p>
    <w:p w14:paraId="3402637D" w14:textId="684AF090" w:rsidR="00A14A8D" w:rsidRPr="001433BF" w:rsidRDefault="00A14A8D" w:rsidP="00AF22B8">
      <w:pPr>
        <w:widowControl w:val="0"/>
        <w:tabs>
          <w:tab w:val="left" w:pos="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M – оставшийся срок действия договора страхования (в днях);</w:t>
      </w:r>
    </w:p>
    <w:p w14:paraId="5AAF8FB2" w14:textId="60EC06A4" w:rsidR="00A14A8D" w:rsidRPr="001433BF" w:rsidRDefault="00A14A8D" w:rsidP="00AF22B8">
      <w:pPr>
        <w:widowControl w:val="0"/>
        <w:tabs>
          <w:tab w:val="left" w:pos="0"/>
        </w:tabs>
        <w:spacing w:after="0" w:line="240" w:lineRule="auto"/>
        <w:ind w:firstLine="709"/>
        <w:jc w:val="both"/>
        <w:rPr>
          <w:rFonts w:ascii="Times New Roman" w:eastAsia="Times New Roman" w:hAnsi="Times New Roman" w:cs="Times New Roman"/>
          <w:snapToGrid w:val="0"/>
          <w:sz w:val="30"/>
          <w:szCs w:val="30"/>
          <w:lang w:eastAsia="ru-RU"/>
        </w:rPr>
      </w:pPr>
      <w:r w:rsidRPr="001433BF">
        <w:rPr>
          <w:rFonts w:ascii="Times New Roman" w:eastAsia="Times New Roman" w:hAnsi="Times New Roman" w:cs="Times New Roman"/>
          <w:snapToGrid w:val="0"/>
          <w:sz w:val="30"/>
          <w:szCs w:val="30"/>
          <w:lang w:eastAsia="ru-RU"/>
        </w:rPr>
        <w:t>N – срок действия договора страхования (в днях).</w:t>
      </w:r>
    </w:p>
    <w:p w14:paraId="2B266D8A" w14:textId="77777777" w:rsidR="00783347" w:rsidRPr="001433BF"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p>
    <w:p w14:paraId="7C4511D5" w14:textId="77777777" w:rsidR="00783347" w:rsidRPr="001433BF" w:rsidRDefault="00783347" w:rsidP="00274F85">
      <w:pPr>
        <w:widowControl w:val="0"/>
        <w:spacing w:after="0" w:line="240" w:lineRule="auto"/>
        <w:jc w:val="center"/>
        <w:rPr>
          <w:rFonts w:ascii="Times New Roman" w:eastAsia="Times New Roman" w:hAnsi="Times New Roman" w:cs="Times New Roman"/>
          <w:b/>
          <w:snapToGrid w:val="0"/>
          <w:color w:val="000000"/>
          <w:sz w:val="30"/>
          <w:szCs w:val="30"/>
          <w:lang w:eastAsia="ru-RU"/>
        </w:rPr>
      </w:pPr>
      <w:r w:rsidRPr="001433BF">
        <w:rPr>
          <w:rFonts w:ascii="Times New Roman" w:eastAsia="Times New Roman" w:hAnsi="Times New Roman" w:cs="Times New Roman"/>
          <w:b/>
          <w:snapToGrid w:val="0"/>
          <w:color w:val="000000"/>
          <w:sz w:val="30"/>
          <w:szCs w:val="30"/>
          <w:lang w:eastAsia="ru-RU"/>
        </w:rPr>
        <w:t>Глава 5. ЗАКЛЮЧЕНИЕ, СРОК ДЕЙСТВИЯ И ПРЕКРАЩЕНИЕ ДОГОВОРА СТРАХОВАНИЯ</w:t>
      </w:r>
    </w:p>
    <w:p w14:paraId="00CA1C42" w14:textId="77777777" w:rsidR="00D17A30" w:rsidRPr="001433BF" w:rsidRDefault="00D17A30" w:rsidP="00274F85">
      <w:pPr>
        <w:widowControl w:val="0"/>
        <w:spacing w:after="0" w:line="240" w:lineRule="auto"/>
        <w:jc w:val="center"/>
        <w:rPr>
          <w:rFonts w:ascii="Times New Roman" w:eastAsia="Times New Roman" w:hAnsi="Times New Roman" w:cs="Times New Roman"/>
          <w:b/>
          <w:snapToGrid w:val="0"/>
          <w:color w:val="000000"/>
          <w:sz w:val="30"/>
          <w:szCs w:val="30"/>
          <w:lang w:eastAsia="ru-RU"/>
        </w:rPr>
      </w:pPr>
    </w:p>
    <w:p w14:paraId="64AAB776" w14:textId="1B7BE63B" w:rsidR="00783347" w:rsidRPr="001433BF" w:rsidRDefault="00783347" w:rsidP="00274F85">
      <w:pPr>
        <w:spacing w:after="0" w:line="240" w:lineRule="auto"/>
        <w:ind w:firstLine="708"/>
        <w:jc w:val="both"/>
        <w:rPr>
          <w:rFonts w:ascii="Times New Roman" w:eastAsia="Times New Roman" w:hAnsi="Times New Roman" w:cs="Times New Roman"/>
          <w:color w:val="000000"/>
          <w:sz w:val="30"/>
          <w:szCs w:val="30"/>
        </w:rPr>
      </w:pPr>
      <w:r w:rsidRPr="001433BF">
        <w:rPr>
          <w:rFonts w:ascii="Times New Roman" w:eastAsia="Times New Roman" w:hAnsi="Times New Roman" w:cs="Times New Roman"/>
          <w:color w:val="000000"/>
          <w:sz w:val="30"/>
          <w:szCs w:val="30"/>
        </w:rPr>
        <w:t>1</w:t>
      </w:r>
      <w:r w:rsidR="001E081E" w:rsidRPr="001433BF">
        <w:rPr>
          <w:rFonts w:ascii="Times New Roman" w:eastAsia="Times New Roman" w:hAnsi="Times New Roman" w:cs="Times New Roman"/>
          <w:color w:val="000000"/>
          <w:sz w:val="30"/>
          <w:szCs w:val="30"/>
        </w:rPr>
        <w:t>9</w:t>
      </w:r>
      <w:r w:rsidRPr="001433BF">
        <w:rPr>
          <w:rFonts w:ascii="Times New Roman" w:eastAsia="Times New Roman" w:hAnsi="Times New Roman" w:cs="Times New Roman"/>
          <w:color w:val="000000"/>
          <w:sz w:val="30"/>
          <w:szCs w:val="30"/>
        </w:rPr>
        <w:t xml:space="preserve">. Договор страхования заключается на основании </w:t>
      </w:r>
      <w:r w:rsidR="00314B65" w:rsidRPr="001433BF">
        <w:rPr>
          <w:rFonts w:ascii="Times New Roman" w:eastAsia="Times New Roman" w:hAnsi="Times New Roman" w:cs="Times New Roman"/>
          <w:color w:val="000000"/>
          <w:sz w:val="30"/>
          <w:szCs w:val="30"/>
        </w:rPr>
        <w:t>письменного</w:t>
      </w:r>
      <w:r w:rsidRPr="001433BF">
        <w:rPr>
          <w:rFonts w:ascii="Times New Roman" w:eastAsia="Times New Roman" w:hAnsi="Times New Roman" w:cs="Times New Roman"/>
          <w:color w:val="000000"/>
          <w:sz w:val="30"/>
          <w:szCs w:val="30"/>
        </w:rPr>
        <w:t xml:space="preserve"> заявления страхователя</w:t>
      </w:r>
      <w:r w:rsidR="00314B65" w:rsidRPr="001433BF">
        <w:rPr>
          <w:rFonts w:ascii="Times New Roman" w:eastAsia="Times New Roman" w:hAnsi="Times New Roman" w:cs="Times New Roman"/>
          <w:color w:val="000000"/>
          <w:sz w:val="30"/>
          <w:szCs w:val="30"/>
        </w:rPr>
        <w:t xml:space="preserve"> (Приложение №2 к настоящим Правилам)</w:t>
      </w:r>
      <w:r w:rsidRPr="001433BF">
        <w:rPr>
          <w:rFonts w:ascii="Times New Roman" w:eastAsia="Times New Roman" w:hAnsi="Times New Roman" w:cs="Times New Roman"/>
          <w:color w:val="000000"/>
          <w:sz w:val="30"/>
          <w:szCs w:val="30"/>
        </w:rPr>
        <w:t>.</w:t>
      </w:r>
      <w:r w:rsidR="00A83779" w:rsidRPr="001433BF">
        <w:rPr>
          <w:rFonts w:ascii="Times New Roman" w:eastAsia="Times New Roman" w:hAnsi="Times New Roman" w:cs="Times New Roman"/>
          <w:color w:val="000000"/>
          <w:sz w:val="30"/>
          <w:szCs w:val="30"/>
        </w:rPr>
        <w:t xml:space="preserve"> Заявление о страховании составляется в двух экземплярах, один из которых остается у страховщика, второй – </w:t>
      </w:r>
      <w:r w:rsidR="004624CF" w:rsidRPr="001433BF">
        <w:rPr>
          <w:rFonts w:ascii="Times New Roman" w:eastAsia="Times New Roman" w:hAnsi="Times New Roman" w:cs="Times New Roman"/>
          <w:color w:val="000000"/>
          <w:sz w:val="30"/>
          <w:szCs w:val="30"/>
        </w:rPr>
        <w:t>передается</w:t>
      </w:r>
      <w:r w:rsidR="00A83779" w:rsidRPr="001433BF">
        <w:rPr>
          <w:rFonts w:ascii="Times New Roman" w:eastAsia="Times New Roman" w:hAnsi="Times New Roman" w:cs="Times New Roman"/>
          <w:color w:val="000000"/>
          <w:sz w:val="30"/>
          <w:szCs w:val="30"/>
        </w:rPr>
        <w:t xml:space="preserve"> страховател</w:t>
      </w:r>
      <w:r w:rsidR="004624CF" w:rsidRPr="001433BF">
        <w:rPr>
          <w:rFonts w:ascii="Times New Roman" w:eastAsia="Times New Roman" w:hAnsi="Times New Roman" w:cs="Times New Roman"/>
          <w:color w:val="000000"/>
          <w:sz w:val="30"/>
          <w:szCs w:val="30"/>
        </w:rPr>
        <w:t>ю</w:t>
      </w:r>
      <w:r w:rsidR="00A83779" w:rsidRPr="001433BF">
        <w:rPr>
          <w:rFonts w:ascii="Times New Roman" w:eastAsia="Times New Roman" w:hAnsi="Times New Roman" w:cs="Times New Roman"/>
          <w:color w:val="000000"/>
          <w:sz w:val="30"/>
          <w:szCs w:val="30"/>
        </w:rPr>
        <w:t>.</w:t>
      </w:r>
    </w:p>
    <w:p w14:paraId="50703AA2" w14:textId="528954D3" w:rsidR="00783347" w:rsidRPr="001433BF" w:rsidRDefault="001E081E"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sz w:val="30"/>
          <w:szCs w:val="30"/>
          <w:lang w:eastAsia="ru-RU"/>
        </w:rPr>
        <w:t>20</w:t>
      </w:r>
      <w:r w:rsidR="00783347" w:rsidRPr="001433BF">
        <w:rPr>
          <w:rFonts w:ascii="Times New Roman" w:eastAsia="Times New Roman" w:hAnsi="Times New Roman" w:cs="Times New Roman"/>
          <w:snapToGrid w:val="0"/>
          <w:sz w:val="30"/>
          <w:szCs w:val="30"/>
          <w:lang w:eastAsia="ru-RU"/>
        </w:rPr>
        <w:t>. Договор страхования заключается на срок не</w:t>
      </w:r>
      <w:r w:rsidR="00A443C3" w:rsidRPr="001433BF">
        <w:rPr>
          <w:rFonts w:ascii="Times New Roman" w:eastAsia="Times New Roman" w:hAnsi="Times New Roman" w:cs="Times New Roman"/>
          <w:snapToGrid w:val="0"/>
          <w:sz w:val="30"/>
          <w:szCs w:val="30"/>
          <w:lang w:eastAsia="ru-RU"/>
        </w:rPr>
        <w:t xml:space="preserve"> более срока действия </w:t>
      </w:r>
      <w:r w:rsidR="00A443C3" w:rsidRPr="001433BF">
        <w:rPr>
          <w:rFonts w:ascii="Times New Roman" w:eastAsia="Times New Roman" w:hAnsi="Times New Roman" w:cs="Times New Roman"/>
          <w:snapToGrid w:val="0"/>
          <w:sz w:val="30"/>
          <w:szCs w:val="30"/>
          <w:lang w:eastAsia="ru-RU"/>
        </w:rPr>
        <w:lastRenderedPageBreak/>
        <w:t>договора лизинга</w:t>
      </w:r>
      <w:r w:rsidR="00783347" w:rsidRPr="001433BF">
        <w:rPr>
          <w:rFonts w:ascii="Times New Roman" w:eastAsia="Times New Roman" w:hAnsi="Times New Roman" w:cs="Times New Roman"/>
          <w:snapToGrid w:val="0"/>
          <w:sz w:val="30"/>
          <w:szCs w:val="30"/>
          <w:lang w:eastAsia="ru-RU"/>
        </w:rPr>
        <w:t>. Договор страхования заключается при предъявлении страховщику соответствующего договора</w:t>
      </w:r>
      <w:r w:rsidR="00A443C3" w:rsidRPr="001433BF">
        <w:rPr>
          <w:rFonts w:ascii="Times New Roman" w:eastAsia="Times New Roman" w:hAnsi="Times New Roman" w:cs="Times New Roman"/>
          <w:snapToGrid w:val="0"/>
          <w:sz w:val="30"/>
          <w:szCs w:val="30"/>
          <w:lang w:eastAsia="ru-RU"/>
        </w:rPr>
        <w:t xml:space="preserve"> лизинга</w:t>
      </w:r>
      <w:r w:rsidR="00783347" w:rsidRPr="001433BF">
        <w:rPr>
          <w:rFonts w:ascii="Times New Roman" w:eastAsia="Times New Roman" w:hAnsi="Times New Roman" w:cs="Times New Roman"/>
          <w:snapToGrid w:val="0"/>
          <w:sz w:val="30"/>
          <w:szCs w:val="30"/>
          <w:lang w:eastAsia="ru-RU"/>
        </w:rPr>
        <w:t>, на основании которого сторонами устанавливается срок действия договора страхования согласно настоящему пункту</w:t>
      </w:r>
      <w:r w:rsidR="00055298" w:rsidRPr="001433BF">
        <w:rPr>
          <w:rFonts w:ascii="Times New Roman" w:eastAsia="Times New Roman" w:hAnsi="Times New Roman" w:cs="Times New Roman"/>
          <w:snapToGrid w:val="0"/>
          <w:sz w:val="30"/>
          <w:szCs w:val="30"/>
          <w:lang w:eastAsia="ru-RU"/>
        </w:rPr>
        <w:t xml:space="preserve"> Правил</w:t>
      </w:r>
      <w:r w:rsidR="00783347" w:rsidRPr="001433BF">
        <w:rPr>
          <w:rFonts w:ascii="Times New Roman" w:eastAsia="Times New Roman" w:hAnsi="Times New Roman" w:cs="Times New Roman"/>
          <w:snapToGrid w:val="0"/>
          <w:sz w:val="30"/>
          <w:szCs w:val="30"/>
          <w:lang w:eastAsia="ru-RU"/>
        </w:rPr>
        <w:t xml:space="preserve"> и размер страховой </w:t>
      </w:r>
      <w:r w:rsidR="003861F8" w:rsidRPr="001433BF">
        <w:rPr>
          <w:rFonts w:ascii="Times New Roman" w:eastAsia="Times New Roman" w:hAnsi="Times New Roman" w:cs="Times New Roman"/>
          <w:snapToGrid w:val="0"/>
          <w:sz w:val="30"/>
          <w:szCs w:val="30"/>
          <w:lang w:eastAsia="ru-RU"/>
        </w:rPr>
        <w:t xml:space="preserve">суммы в соответствии с пунктом </w:t>
      </w:r>
      <w:r w:rsidR="003459BA" w:rsidRPr="001433BF">
        <w:rPr>
          <w:rFonts w:ascii="Times New Roman" w:eastAsia="Times New Roman" w:hAnsi="Times New Roman" w:cs="Times New Roman"/>
          <w:snapToGrid w:val="0"/>
          <w:sz w:val="30"/>
          <w:szCs w:val="30"/>
          <w:lang w:eastAsia="ru-RU"/>
        </w:rPr>
        <w:t>11</w:t>
      </w:r>
      <w:r w:rsidR="00783347" w:rsidRPr="001433BF">
        <w:rPr>
          <w:rFonts w:ascii="Times New Roman" w:eastAsia="Times New Roman" w:hAnsi="Times New Roman" w:cs="Times New Roman"/>
          <w:snapToGrid w:val="0"/>
          <w:sz w:val="30"/>
          <w:szCs w:val="30"/>
          <w:lang w:eastAsia="ru-RU"/>
        </w:rPr>
        <w:t xml:space="preserve"> настоящих Правил. Если на дату заключения договора страхования застрахованным лицом производились платежи </w:t>
      </w:r>
      <w:r w:rsidR="00A443C3" w:rsidRPr="001433BF">
        <w:rPr>
          <w:rFonts w:ascii="Times New Roman" w:eastAsia="Times New Roman" w:hAnsi="Times New Roman" w:cs="Times New Roman"/>
          <w:snapToGrid w:val="0"/>
          <w:sz w:val="30"/>
          <w:szCs w:val="30"/>
          <w:lang w:eastAsia="ru-RU"/>
        </w:rPr>
        <w:t>лизингодателю</w:t>
      </w:r>
      <w:r w:rsidR="00783347" w:rsidRPr="001433BF">
        <w:rPr>
          <w:rFonts w:ascii="Times New Roman" w:eastAsia="Times New Roman" w:hAnsi="Times New Roman" w:cs="Times New Roman"/>
          <w:snapToGrid w:val="0"/>
          <w:sz w:val="30"/>
          <w:szCs w:val="30"/>
          <w:lang w:eastAsia="ru-RU"/>
        </w:rPr>
        <w:t xml:space="preserve"> по договору</w:t>
      </w:r>
      <w:r w:rsidR="00A443C3" w:rsidRPr="001433BF">
        <w:rPr>
          <w:rFonts w:ascii="Times New Roman" w:eastAsia="Times New Roman" w:hAnsi="Times New Roman" w:cs="Times New Roman"/>
          <w:snapToGrid w:val="0"/>
          <w:sz w:val="30"/>
          <w:szCs w:val="30"/>
          <w:lang w:eastAsia="ru-RU"/>
        </w:rPr>
        <w:t xml:space="preserve"> лизинга</w:t>
      </w:r>
      <w:r w:rsidR="00783347" w:rsidRPr="001433BF">
        <w:rPr>
          <w:rFonts w:ascii="Times New Roman" w:eastAsia="Times New Roman" w:hAnsi="Times New Roman" w:cs="Times New Roman"/>
          <w:snapToGrid w:val="0"/>
          <w:sz w:val="30"/>
          <w:szCs w:val="30"/>
          <w:lang w:eastAsia="ru-RU"/>
        </w:rPr>
        <w:t>, то страховщик вправе потребовать от страхователя предоставления документов, на основании которых возможно установить остаток суммы основного долга и, если договор страхования заключается по варианту «</w:t>
      </w:r>
      <w:r w:rsidR="00E00974" w:rsidRPr="001433BF">
        <w:rPr>
          <w:rFonts w:ascii="Times New Roman" w:eastAsia="Times New Roman" w:hAnsi="Times New Roman" w:cs="Times New Roman"/>
          <w:snapToGrid w:val="0"/>
          <w:sz w:val="30"/>
          <w:szCs w:val="30"/>
          <w:lang w:eastAsia="ru-RU"/>
        </w:rPr>
        <w:t>А</w:t>
      </w:r>
      <w:r w:rsidR="00783347" w:rsidRPr="001433BF">
        <w:rPr>
          <w:rFonts w:ascii="Times New Roman" w:eastAsia="Times New Roman" w:hAnsi="Times New Roman" w:cs="Times New Roman"/>
          <w:snapToGrid w:val="0"/>
          <w:sz w:val="30"/>
          <w:szCs w:val="30"/>
          <w:lang w:eastAsia="ru-RU"/>
        </w:rPr>
        <w:t xml:space="preserve">», </w:t>
      </w:r>
      <w:r w:rsidR="00D566C9" w:rsidRPr="00274F85">
        <w:rPr>
          <w:rFonts w:ascii="Times New Roman" w:eastAsia="Times New Roman" w:hAnsi="Times New Roman" w:cs="Times New Roman"/>
          <w:snapToGrid w:val="0"/>
          <w:color w:val="000000"/>
          <w:sz w:val="30"/>
          <w:szCs w:val="30"/>
          <w:lang w:eastAsia="ru-RU"/>
        </w:rPr>
        <w:t>–</w:t>
      </w:r>
      <w:r w:rsidR="00783347" w:rsidRPr="001433BF">
        <w:rPr>
          <w:rFonts w:ascii="Times New Roman" w:eastAsia="Times New Roman" w:hAnsi="Times New Roman" w:cs="Times New Roman"/>
          <w:snapToGrid w:val="0"/>
          <w:sz w:val="30"/>
          <w:szCs w:val="30"/>
          <w:lang w:eastAsia="ru-RU"/>
        </w:rPr>
        <w:t xml:space="preserve"> вознаграждения (дохода) лизингодателя, подлежащих уплате по договору</w:t>
      </w:r>
      <w:r w:rsidR="00A443C3" w:rsidRPr="001433BF">
        <w:rPr>
          <w:rFonts w:ascii="Times New Roman" w:eastAsia="Times New Roman" w:hAnsi="Times New Roman" w:cs="Times New Roman"/>
          <w:snapToGrid w:val="0"/>
          <w:sz w:val="30"/>
          <w:szCs w:val="30"/>
          <w:lang w:eastAsia="ru-RU"/>
        </w:rPr>
        <w:t xml:space="preserve"> лизинга</w:t>
      </w:r>
      <w:r w:rsidR="00783347" w:rsidRPr="001433BF">
        <w:rPr>
          <w:rFonts w:ascii="Times New Roman" w:eastAsia="Times New Roman" w:hAnsi="Times New Roman" w:cs="Times New Roman"/>
          <w:snapToGrid w:val="0"/>
          <w:sz w:val="30"/>
          <w:szCs w:val="30"/>
          <w:lang w:eastAsia="ru-RU"/>
        </w:rPr>
        <w:t>.</w:t>
      </w:r>
    </w:p>
    <w:p w14:paraId="7C863562" w14:textId="2A1EBA38" w:rsidR="00783347" w:rsidRPr="001433BF" w:rsidRDefault="001E081E"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21</w:t>
      </w:r>
      <w:r w:rsidR="00783347" w:rsidRPr="001433BF">
        <w:rPr>
          <w:rFonts w:ascii="Times New Roman" w:eastAsia="Times New Roman" w:hAnsi="Times New Roman" w:cs="Times New Roman"/>
          <w:snapToGrid w:val="0"/>
          <w:color w:val="000000"/>
          <w:sz w:val="30"/>
          <w:szCs w:val="30"/>
          <w:lang w:eastAsia="ru-RU"/>
        </w:rPr>
        <w:t>. Договор страхования вступает в силу по соглашению сторон с 00 часов 00 минут дня, следующего за днем уплаты страхово</w:t>
      </w:r>
      <w:r w:rsidR="00A443C3" w:rsidRPr="001433BF">
        <w:rPr>
          <w:rFonts w:ascii="Times New Roman" w:eastAsia="Times New Roman" w:hAnsi="Times New Roman" w:cs="Times New Roman"/>
          <w:snapToGrid w:val="0"/>
          <w:color w:val="000000"/>
          <w:sz w:val="30"/>
          <w:szCs w:val="30"/>
          <w:lang w:eastAsia="ru-RU"/>
        </w:rPr>
        <w:t>го взноса</w:t>
      </w:r>
      <w:r w:rsidR="00783347" w:rsidRPr="001433BF">
        <w:rPr>
          <w:rFonts w:ascii="Times New Roman" w:eastAsia="Times New Roman" w:hAnsi="Times New Roman" w:cs="Times New Roman"/>
          <w:snapToGrid w:val="0"/>
          <w:color w:val="000000"/>
          <w:sz w:val="30"/>
          <w:szCs w:val="30"/>
          <w:lang w:eastAsia="ru-RU"/>
        </w:rPr>
        <w:t xml:space="preserve"> (первой е</w:t>
      </w:r>
      <w:r w:rsidR="00A443C3" w:rsidRPr="001433BF">
        <w:rPr>
          <w:rFonts w:ascii="Times New Roman" w:eastAsia="Times New Roman" w:hAnsi="Times New Roman" w:cs="Times New Roman"/>
          <w:snapToGrid w:val="0"/>
          <w:color w:val="000000"/>
          <w:sz w:val="30"/>
          <w:szCs w:val="30"/>
          <w:lang w:eastAsia="ru-RU"/>
        </w:rPr>
        <w:t>го</w:t>
      </w:r>
      <w:r w:rsidR="00783347" w:rsidRPr="001433BF">
        <w:rPr>
          <w:rFonts w:ascii="Times New Roman" w:eastAsia="Times New Roman" w:hAnsi="Times New Roman" w:cs="Times New Roman"/>
          <w:snapToGrid w:val="0"/>
          <w:color w:val="000000"/>
          <w:sz w:val="30"/>
          <w:szCs w:val="30"/>
          <w:lang w:eastAsia="ru-RU"/>
        </w:rPr>
        <w:t xml:space="preserve"> части), либо с 00 часов 00 минут любого дня в течение 30 (тридцати) календарных дней </w:t>
      </w:r>
      <w:r w:rsidR="00A443C3" w:rsidRPr="001433BF">
        <w:rPr>
          <w:rFonts w:ascii="Times New Roman" w:eastAsia="Times New Roman" w:hAnsi="Times New Roman" w:cs="Times New Roman"/>
          <w:snapToGrid w:val="0"/>
          <w:color w:val="000000"/>
          <w:sz w:val="30"/>
          <w:szCs w:val="30"/>
          <w:lang w:eastAsia="ru-RU"/>
        </w:rPr>
        <w:t>со дня уплаты страхового взноса (первой его</w:t>
      </w:r>
      <w:r w:rsidR="00783347" w:rsidRPr="001433BF">
        <w:rPr>
          <w:rFonts w:ascii="Times New Roman" w:eastAsia="Times New Roman" w:hAnsi="Times New Roman" w:cs="Times New Roman"/>
          <w:snapToGrid w:val="0"/>
          <w:color w:val="000000"/>
          <w:sz w:val="30"/>
          <w:szCs w:val="30"/>
          <w:lang w:eastAsia="ru-RU"/>
        </w:rPr>
        <w:t xml:space="preserve"> части).</w:t>
      </w:r>
    </w:p>
    <w:p w14:paraId="43BAFD51" w14:textId="1B870CCF" w:rsidR="00783347" w:rsidRPr="001433BF" w:rsidRDefault="00783347"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При заключении договора страхования на новый срок до истечения действия предыдущего договора страхования</w:t>
      </w:r>
      <w:r w:rsidR="006040EF" w:rsidRPr="001433BF">
        <w:rPr>
          <w:rFonts w:ascii="Times New Roman" w:eastAsia="Times New Roman" w:hAnsi="Times New Roman" w:cs="Times New Roman"/>
          <w:snapToGrid w:val="0"/>
          <w:color w:val="000000"/>
          <w:sz w:val="30"/>
          <w:szCs w:val="30"/>
          <w:lang w:eastAsia="ru-RU"/>
        </w:rPr>
        <w:t>, новый договор страхования вступает в силу</w:t>
      </w:r>
      <w:r w:rsidRPr="001433BF">
        <w:rPr>
          <w:rFonts w:ascii="Times New Roman" w:eastAsia="Times New Roman" w:hAnsi="Times New Roman" w:cs="Times New Roman"/>
          <w:snapToGrid w:val="0"/>
          <w:color w:val="000000"/>
          <w:sz w:val="30"/>
          <w:szCs w:val="30"/>
          <w:lang w:eastAsia="ru-RU"/>
        </w:rPr>
        <w:t xml:space="preserve"> с 00 часов 00 минут дня, следующего за днем окончания срока действия предыдущего договора страхования</w:t>
      </w:r>
      <w:r w:rsidR="005F28D2" w:rsidRPr="001433BF">
        <w:rPr>
          <w:rFonts w:ascii="Times New Roman" w:eastAsia="Times New Roman" w:hAnsi="Times New Roman" w:cs="Times New Roman"/>
          <w:snapToGrid w:val="0"/>
          <w:color w:val="000000"/>
          <w:sz w:val="30"/>
          <w:szCs w:val="30"/>
          <w:lang w:eastAsia="ru-RU"/>
        </w:rPr>
        <w:t>, но не ранее 00 часов 00 минут дня, следующего за днем уплаты страхового взноса (первой его части)</w:t>
      </w:r>
      <w:r w:rsidRPr="001433BF">
        <w:rPr>
          <w:rFonts w:ascii="Times New Roman" w:eastAsia="Times New Roman" w:hAnsi="Times New Roman" w:cs="Times New Roman"/>
          <w:snapToGrid w:val="0"/>
          <w:color w:val="000000"/>
          <w:sz w:val="30"/>
          <w:szCs w:val="30"/>
          <w:lang w:eastAsia="ru-RU"/>
        </w:rPr>
        <w:t>.</w:t>
      </w:r>
    </w:p>
    <w:p w14:paraId="7794EB0F" w14:textId="3EDB78F5" w:rsidR="00783347" w:rsidRPr="001433BF" w:rsidRDefault="00D25DDF"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2</w:t>
      </w:r>
      <w:r w:rsidR="001E081E" w:rsidRPr="001433BF">
        <w:rPr>
          <w:rFonts w:ascii="Times New Roman" w:eastAsia="Times New Roman" w:hAnsi="Times New Roman" w:cs="Times New Roman"/>
          <w:snapToGrid w:val="0"/>
          <w:color w:val="000000"/>
          <w:sz w:val="30"/>
          <w:szCs w:val="30"/>
          <w:lang w:eastAsia="ru-RU"/>
        </w:rPr>
        <w:t>2</w:t>
      </w:r>
      <w:r w:rsidR="00783347" w:rsidRPr="001433BF">
        <w:rPr>
          <w:rFonts w:ascii="Times New Roman" w:eastAsia="Times New Roman" w:hAnsi="Times New Roman" w:cs="Times New Roman"/>
          <w:snapToGrid w:val="0"/>
          <w:color w:val="000000"/>
          <w:sz w:val="30"/>
          <w:szCs w:val="30"/>
          <w:lang w:eastAsia="ru-RU"/>
        </w:rPr>
        <w:t>.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путем вручения страховщиком страхователю на основании его письменного заявления страхового полиса</w:t>
      </w:r>
      <w:r w:rsidR="007811BB" w:rsidRPr="001433BF">
        <w:rPr>
          <w:rFonts w:ascii="Times New Roman" w:eastAsia="Times New Roman" w:hAnsi="Times New Roman" w:cs="Times New Roman"/>
          <w:snapToGrid w:val="0"/>
          <w:color w:val="000000"/>
          <w:sz w:val="30"/>
          <w:szCs w:val="30"/>
          <w:lang w:eastAsia="ru-RU"/>
        </w:rPr>
        <w:t>,</w:t>
      </w:r>
      <w:r w:rsidR="00783347" w:rsidRPr="001433BF">
        <w:rPr>
          <w:rFonts w:ascii="Times New Roman" w:eastAsia="Times New Roman" w:hAnsi="Times New Roman" w:cs="Times New Roman"/>
          <w:snapToGrid w:val="0"/>
          <w:color w:val="000000"/>
          <w:sz w:val="30"/>
          <w:szCs w:val="30"/>
          <w:lang w:eastAsia="ru-RU"/>
        </w:rPr>
        <w:t xml:space="preserve"> подписанного ими.</w:t>
      </w:r>
      <w:r w:rsidR="00A83779" w:rsidRPr="001433BF">
        <w:rPr>
          <w:rFonts w:ascii="Times New Roman" w:eastAsia="Times New Roman" w:hAnsi="Times New Roman" w:cs="Times New Roman"/>
          <w:snapToGrid w:val="0"/>
          <w:color w:val="000000"/>
          <w:sz w:val="30"/>
          <w:szCs w:val="30"/>
          <w:lang w:eastAsia="ru-RU"/>
        </w:rPr>
        <w:t xml:space="preserve"> </w:t>
      </w:r>
    </w:p>
    <w:p w14:paraId="270A881A" w14:textId="310E16AF" w:rsidR="00783347" w:rsidRPr="001433BF" w:rsidRDefault="00783347"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Договор страхования заключается на условиях настоящих Правил, принятых страхователем путем присоединения к договору страхования.</w:t>
      </w:r>
    </w:p>
    <w:p w14:paraId="5438D194" w14:textId="77777777" w:rsidR="00A40D8E" w:rsidRPr="001433BF" w:rsidRDefault="00A40D8E" w:rsidP="00A40D8E">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14:paraId="5A14056A" w14:textId="34EF648D" w:rsidR="00783347" w:rsidRPr="001433BF" w:rsidRDefault="00783347" w:rsidP="00274F85">
      <w:pPr>
        <w:spacing w:after="0" w:line="240" w:lineRule="auto"/>
        <w:ind w:firstLine="708"/>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При заключении договора страхования страхователю выдаются настоящие Правила, что удостоверяется записью в договоре</w:t>
      </w:r>
      <w:r w:rsidR="00976BAD" w:rsidRPr="001433BF">
        <w:rPr>
          <w:rFonts w:ascii="Times New Roman" w:eastAsia="Times New Roman" w:hAnsi="Times New Roman" w:cs="Times New Roman"/>
          <w:color w:val="000000"/>
          <w:sz w:val="30"/>
          <w:szCs w:val="30"/>
          <w:lang w:eastAsia="ru-RU"/>
        </w:rPr>
        <w:t xml:space="preserve"> страхования</w:t>
      </w:r>
      <w:r w:rsidRPr="001433BF">
        <w:rPr>
          <w:rFonts w:ascii="Times New Roman" w:eastAsia="Times New Roman" w:hAnsi="Times New Roman" w:cs="Times New Roman"/>
          <w:color w:val="000000"/>
          <w:sz w:val="30"/>
          <w:szCs w:val="30"/>
          <w:lang w:eastAsia="ru-RU"/>
        </w:rPr>
        <w:t xml:space="preserve">. </w:t>
      </w:r>
    </w:p>
    <w:p w14:paraId="4D20A7A5" w14:textId="75692300" w:rsidR="00783347" w:rsidRDefault="00C96F51"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2</w:t>
      </w:r>
      <w:r w:rsidR="001E081E" w:rsidRPr="001433BF">
        <w:rPr>
          <w:rFonts w:ascii="Times New Roman" w:eastAsia="Times New Roman" w:hAnsi="Times New Roman" w:cs="Times New Roman"/>
          <w:snapToGrid w:val="0"/>
          <w:color w:val="000000"/>
          <w:sz w:val="30"/>
          <w:szCs w:val="30"/>
          <w:lang w:eastAsia="ru-RU"/>
        </w:rPr>
        <w:t>3</w:t>
      </w:r>
      <w:r w:rsidRPr="001433BF">
        <w:rPr>
          <w:rFonts w:ascii="Times New Roman" w:eastAsia="Times New Roman" w:hAnsi="Times New Roman" w:cs="Times New Roman"/>
          <w:snapToGrid w:val="0"/>
          <w:color w:val="000000"/>
          <w:sz w:val="30"/>
          <w:szCs w:val="30"/>
          <w:lang w:eastAsia="ru-RU"/>
        </w:rPr>
        <w:t xml:space="preserve">. </w:t>
      </w:r>
      <w:r w:rsidR="00783347" w:rsidRPr="001433BF">
        <w:rPr>
          <w:rFonts w:ascii="Times New Roman" w:eastAsia="Times New Roman" w:hAnsi="Times New Roman" w:cs="Times New Roman"/>
          <w:snapToGrid w:val="0"/>
          <w:color w:val="000000"/>
          <w:sz w:val="30"/>
          <w:szCs w:val="30"/>
          <w:lang w:eastAsia="ru-RU"/>
        </w:rPr>
        <w:t>При утрате договора страхования (страхового полиса) в период его</w:t>
      </w:r>
      <w:r w:rsidR="00783347" w:rsidRPr="00274F85">
        <w:rPr>
          <w:rFonts w:ascii="Times New Roman" w:eastAsia="Times New Roman" w:hAnsi="Times New Roman" w:cs="Times New Roman"/>
          <w:snapToGrid w:val="0"/>
          <w:color w:val="000000"/>
          <w:sz w:val="30"/>
          <w:szCs w:val="30"/>
          <w:lang w:eastAsia="ru-RU"/>
        </w:rPr>
        <w:t xml:space="preserve"> действия страхователю на основании его письменного заявления выдается копия договора страхован</w:t>
      </w:r>
      <w:r w:rsidR="00976BAD" w:rsidRPr="00274F85">
        <w:rPr>
          <w:rFonts w:ascii="Times New Roman" w:eastAsia="Times New Roman" w:hAnsi="Times New Roman" w:cs="Times New Roman"/>
          <w:snapToGrid w:val="0"/>
          <w:color w:val="000000"/>
          <w:sz w:val="30"/>
          <w:szCs w:val="30"/>
          <w:lang w:eastAsia="ru-RU"/>
        </w:rPr>
        <w:t>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14:paraId="78CC539B" w14:textId="2C14D209" w:rsidR="00783347"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noProof/>
          <w:snapToGrid w:val="0"/>
          <w:color w:val="000000"/>
          <w:sz w:val="30"/>
          <w:szCs w:val="30"/>
          <w:lang w:eastAsia="ru-RU"/>
        </w:rPr>
        <w:t>24</w:t>
      </w:r>
      <w:r w:rsidR="00783347" w:rsidRPr="00274F85">
        <w:rPr>
          <w:rFonts w:ascii="Times New Roman" w:eastAsia="Times New Roman" w:hAnsi="Times New Roman" w:cs="Times New Roman"/>
          <w:noProof/>
          <w:snapToGrid w:val="0"/>
          <w:color w:val="000000"/>
          <w:sz w:val="30"/>
          <w:szCs w:val="30"/>
          <w:lang w:eastAsia="ru-RU"/>
        </w:rPr>
        <w:t>.</w:t>
      </w:r>
      <w:r w:rsidR="00783347" w:rsidRPr="00274F85">
        <w:rPr>
          <w:rFonts w:ascii="Times New Roman" w:eastAsia="Times New Roman" w:hAnsi="Times New Roman" w:cs="Times New Roman"/>
          <w:snapToGrid w:val="0"/>
          <w:color w:val="000000"/>
          <w:sz w:val="30"/>
          <w:szCs w:val="30"/>
          <w:lang w:eastAsia="ru-RU"/>
        </w:rPr>
        <w:t xml:space="preserve"> Договор страхования прекращается в случаях:</w:t>
      </w:r>
    </w:p>
    <w:p w14:paraId="51B06C60" w14:textId="57AEF709" w:rsidR="00783347"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24</w:t>
      </w:r>
      <w:r w:rsidR="00783347" w:rsidRPr="00274F85">
        <w:rPr>
          <w:rFonts w:ascii="Times New Roman" w:eastAsia="Times New Roman" w:hAnsi="Times New Roman" w:cs="Times New Roman"/>
          <w:snapToGrid w:val="0"/>
          <w:color w:val="000000"/>
          <w:sz w:val="30"/>
          <w:szCs w:val="30"/>
          <w:lang w:eastAsia="ru-RU"/>
        </w:rPr>
        <w:t>.1. истечения срока его действия;</w:t>
      </w:r>
    </w:p>
    <w:p w14:paraId="783A7D82" w14:textId="091C3A0A" w:rsidR="00783347"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24</w:t>
      </w:r>
      <w:r w:rsidR="00783347" w:rsidRPr="00274F85">
        <w:rPr>
          <w:rFonts w:ascii="Times New Roman" w:eastAsia="Times New Roman" w:hAnsi="Times New Roman" w:cs="Times New Roman"/>
          <w:snapToGrid w:val="0"/>
          <w:color w:val="000000"/>
          <w:sz w:val="30"/>
          <w:szCs w:val="30"/>
          <w:lang w:eastAsia="ru-RU"/>
        </w:rPr>
        <w:t>.2. выполнения страховщиком обязательств по договору</w:t>
      </w:r>
      <w:r w:rsidR="00DA16C0" w:rsidRPr="00274F85">
        <w:rPr>
          <w:rFonts w:ascii="Times New Roman" w:eastAsia="Times New Roman" w:hAnsi="Times New Roman" w:cs="Times New Roman"/>
          <w:snapToGrid w:val="0"/>
          <w:color w:val="000000"/>
          <w:sz w:val="30"/>
          <w:szCs w:val="30"/>
          <w:lang w:eastAsia="ru-RU"/>
        </w:rPr>
        <w:t xml:space="preserve"> </w:t>
      </w:r>
      <w:r w:rsidR="00DA16C0" w:rsidRPr="00274F85">
        <w:rPr>
          <w:rFonts w:ascii="Times New Roman" w:eastAsia="Times New Roman" w:hAnsi="Times New Roman" w:cs="Times New Roman"/>
          <w:snapToGrid w:val="0"/>
          <w:color w:val="000000"/>
          <w:sz w:val="30"/>
          <w:szCs w:val="30"/>
          <w:lang w:eastAsia="ru-RU"/>
        </w:rPr>
        <w:lastRenderedPageBreak/>
        <w:t>страхования</w:t>
      </w:r>
      <w:r w:rsidR="00783347" w:rsidRPr="00274F85">
        <w:rPr>
          <w:rFonts w:ascii="Times New Roman" w:eastAsia="Times New Roman" w:hAnsi="Times New Roman" w:cs="Times New Roman"/>
          <w:snapToGrid w:val="0"/>
          <w:color w:val="000000"/>
          <w:sz w:val="30"/>
          <w:szCs w:val="30"/>
          <w:lang w:eastAsia="ru-RU"/>
        </w:rPr>
        <w:t xml:space="preserve"> в полном объеме;</w:t>
      </w:r>
    </w:p>
    <w:p w14:paraId="267485FE" w14:textId="6DDD5DF4" w:rsidR="001F1B95"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24</w:t>
      </w:r>
      <w:r w:rsidR="00783347" w:rsidRPr="00274F85">
        <w:rPr>
          <w:rFonts w:ascii="Times New Roman" w:eastAsia="Times New Roman" w:hAnsi="Times New Roman" w:cs="Times New Roman"/>
          <w:snapToGrid w:val="0"/>
          <w:color w:val="000000"/>
          <w:sz w:val="30"/>
          <w:szCs w:val="30"/>
          <w:lang w:eastAsia="ru-RU"/>
        </w:rPr>
        <w:t xml:space="preserve">.3. </w:t>
      </w:r>
      <w:r w:rsidR="001F1B95" w:rsidRPr="00274F85">
        <w:rPr>
          <w:rFonts w:ascii="Times New Roman" w:eastAsia="Times New Roman" w:hAnsi="Times New Roman" w:cs="Times New Roman"/>
          <w:snapToGrid w:val="0"/>
          <w:color w:val="000000"/>
          <w:sz w:val="30"/>
          <w:szCs w:val="30"/>
          <w:lang w:eastAsia="ru-RU"/>
        </w:rPr>
        <w:t xml:space="preserve">смерти застрахованного лица по причинам, указанным в пункте </w:t>
      </w:r>
      <w:r w:rsidR="003459BA" w:rsidRPr="00274F85">
        <w:rPr>
          <w:rFonts w:ascii="Times New Roman" w:eastAsia="Times New Roman" w:hAnsi="Times New Roman" w:cs="Times New Roman"/>
          <w:snapToGrid w:val="0"/>
          <w:color w:val="000000"/>
          <w:sz w:val="30"/>
          <w:szCs w:val="30"/>
          <w:lang w:eastAsia="ru-RU"/>
        </w:rPr>
        <w:t>9</w:t>
      </w:r>
      <w:r w:rsidR="001F1B95" w:rsidRPr="00274F85">
        <w:rPr>
          <w:rFonts w:ascii="Times New Roman" w:eastAsia="Times New Roman" w:hAnsi="Times New Roman" w:cs="Times New Roman"/>
          <w:snapToGrid w:val="0"/>
          <w:color w:val="000000"/>
          <w:sz w:val="30"/>
          <w:szCs w:val="30"/>
          <w:lang w:eastAsia="ru-RU"/>
        </w:rPr>
        <w:t xml:space="preserve"> настоящих Правил;</w:t>
      </w:r>
    </w:p>
    <w:p w14:paraId="76EDCDDF" w14:textId="3CE65FC5" w:rsidR="00783347"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24</w:t>
      </w:r>
      <w:r w:rsidR="001F1B95" w:rsidRPr="00274F85">
        <w:rPr>
          <w:rFonts w:ascii="Times New Roman" w:eastAsia="Times New Roman" w:hAnsi="Times New Roman" w:cs="Times New Roman"/>
          <w:snapToGrid w:val="0"/>
          <w:color w:val="000000"/>
          <w:sz w:val="30"/>
          <w:szCs w:val="30"/>
          <w:lang w:eastAsia="ru-RU"/>
        </w:rPr>
        <w:t>.</w:t>
      </w:r>
      <w:r w:rsidR="00A97E81" w:rsidRPr="00274F85">
        <w:rPr>
          <w:rFonts w:ascii="Times New Roman" w:eastAsia="Times New Roman" w:hAnsi="Times New Roman" w:cs="Times New Roman"/>
          <w:snapToGrid w:val="0"/>
          <w:color w:val="000000"/>
          <w:sz w:val="30"/>
          <w:szCs w:val="30"/>
          <w:lang w:eastAsia="ru-RU"/>
        </w:rPr>
        <w:t>4</w:t>
      </w:r>
      <w:r w:rsidR="001F1B95" w:rsidRPr="00274F85">
        <w:rPr>
          <w:rFonts w:ascii="Times New Roman" w:eastAsia="Times New Roman" w:hAnsi="Times New Roman" w:cs="Times New Roman"/>
          <w:snapToGrid w:val="0"/>
          <w:color w:val="000000"/>
          <w:sz w:val="30"/>
          <w:szCs w:val="30"/>
          <w:lang w:eastAsia="ru-RU"/>
        </w:rPr>
        <w:t xml:space="preserve">. </w:t>
      </w:r>
      <w:r w:rsidR="00783347" w:rsidRPr="00274F85">
        <w:rPr>
          <w:rFonts w:ascii="Times New Roman" w:eastAsia="Times New Roman" w:hAnsi="Times New Roman" w:cs="Times New Roman"/>
          <w:snapToGrid w:val="0"/>
          <w:color w:val="000000"/>
          <w:sz w:val="30"/>
          <w:szCs w:val="30"/>
          <w:lang w:eastAsia="ru-RU"/>
        </w:rPr>
        <w:t>неуплаты страхов</w:t>
      </w:r>
      <w:r w:rsidR="00DA16C0" w:rsidRPr="00274F85">
        <w:rPr>
          <w:rFonts w:ascii="Times New Roman" w:eastAsia="Times New Roman" w:hAnsi="Times New Roman" w:cs="Times New Roman"/>
          <w:snapToGrid w:val="0"/>
          <w:color w:val="000000"/>
          <w:sz w:val="30"/>
          <w:szCs w:val="30"/>
          <w:lang w:eastAsia="ru-RU"/>
        </w:rPr>
        <w:t>ателем очередной части страхового взноса</w:t>
      </w:r>
      <w:r w:rsidR="00783347" w:rsidRPr="00274F85">
        <w:rPr>
          <w:rFonts w:ascii="Times New Roman" w:eastAsia="Times New Roman" w:hAnsi="Times New Roman" w:cs="Times New Roman"/>
          <w:snapToGrid w:val="0"/>
          <w:color w:val="000000"/>
          <w:sz w:val="30"/>
          <w:szCs w:val="30"/>
          <w:lang w:eastAsia="ru-RU"/>
        </w:rPr>
        <w:t xml:space="preserve"> в установленный договором страхования срок, а в случае, предусмотренном в подпункте 1</w:t>
      </w:r>
      <w:r w:rsidR="001E081E">
        <w:rPr>
          <w:rFonts w:ascii="Times New Roman" w:eastAsia="Times New Roman" w:hAnsi="Times New Roman" w:cs="Times New Roman"/>
          <w:snapToGrid w:val="0"/>
          <w:color w:val="000000"/>
          <w:sz w:val="30"/>
          <w:szCs w:val="30"/>
          <w:lang w:eastAsia="ru-RU"/>
        </w:rPr>
        <w:t>7</w:t>
      </w:r>
      <w:r w:rsidR="00783347" w:rsidRPr="00274F85">
        <w:rPr>
          <w:rFonts w:ascii="Times New Roman" w:eastAsia="Times New Roman" w:hAnsi="Times New Roman" w:cs="Times New Roman"/>
          <w:snapToGrid w:val="0"/>
          <w:color w:val="000000"/>
          <w:sz w:val="30"/>
          <w:szCs w:val="30"/>
          <w:lang w:eastAsia="ru-RU"/>
        </w:rPr>
        <w:t>.2</w:t>
      </w:r>
      <w:r w:rsidR="00562EF9" w:rsidRPr="00274F85">
        <w:rPr>
          <w:rFonts w:ascii="Times New Roman" w:eastAsia="Times New Roman" w:hAnsi="Times New Roman" w:cs="Times New Roman"/>
          <w:snapToGrid w:val="0"/>
          <w:color w:val="000000"/>
          <w:sz w:val="30"/>
          <w:szCs w:val="30"/>
          <w:lang w:eastAsia="ru-RU"/>
        </w:rPr>
        <w:t xml:space="preserve"> пункта 1</w:t>
      </w:r>
      <w:r w:rsidR="001E081E">
        <w:rPr>
          <w:rFonts w:ascii="Times New Roman" w:eastAsia="Times New Roman" w:hAnsi="Times New Roman" w:cs="Times New Roman"/>
          <w:snapToGrid w:val="0"/>
          <w:color w:val="000000"/>
          <w:sz w:val="30"/>
          <w:szCs w:val="30"/>
          <w:lang w:eastAsia="ru-RU"/>
        </w:rPr>
        <w:t>7</w:t>
      </w:r>
      <w:r w:rsidR="00783347" w:rsidRPr="00274F85">
        <w:rPr>
          <w:rFonts w:ascii="Times New Roman" w:eastAsia="Times New Roman" w:hAnsi="Times New Roman" w:cs="Times New Roman"/>
          <w:snapToGrid w:val="0"/>
          <w:color w:val="000000"/>
          <w:sz w:val="30"/>
          <w:szCs w:val="30"/>
          <w:lang w:eastAsia="ru-RU"/>
        </w:rPr>
        <w:t xml:space="preserve"> настоящих Правил, </w:t>
      </w:r>
      <w:r w:rsidR="00F05E68" w:rsidRPr="00274F85">
        <w:rPr>
          <w:rFonts w:ascii="Times New Roman" w:eastAsia="Times New Roman" w:hAnsi="Times New Roman" w:cs="Times New Roman"/>
          <w:snapToGrid w:val="0"/>
          <w:color w:val="000000"/>
          <w:sz w:val="30"/>
          <w:szCs w:val="30"/>
          <w:lang w:eastAsia="ru-RU"/>
        </w:rPr>
        <w:t>–</w:t>
      </w:r>
      <w:r w:rsidR="00783347" w:rsidRPr="00274F85">
        <w:rPr>
          <w:rFonts w:ascii="Times New Roman" w:eastAsia="Times New Roman" w:hAnsi="Times New Roman" w:cs="Times New Roman"/>
          <w:snapToGrid w:val="0"/>
          <w:color w:val="000000"/>
          <w:sz w:val="30"/>
          <w:szCs w:val="30"/>
          <w:lang w:eastAsia="ru-RU"/>
        </w:rPr>
        <w:t xml:space="preserve"> неупл</w:t>
      </w:r>
      <w:r w:rsidR="00DA16C0" w:rsidRPr="00274F85">
        <w:rPr>
          <w:rFonts w:ascii="Times New Roman" w:eastAsia="Times New Roman" w:hAnsi="Times New Roman" w:cs="Times New Roman"/>
          <w:snapToGrid w:val="0"/>
          <w:color w:val="000000"/>
          <w:sz w:val="30"/>
          <w:szCs w:val="30"/>
          <w:lang w:eastAsia="ru-RU"/>
        </w:rPr>
        <w:t>аты просроченной части страхового взноса</w:t>
      </w:r>
      <w:r w:rsidR="00783347" w:rsidRPr="00274F85">
        <w:rPr>
          <w:rFonts w:ascii="Times New Roman" w:eastAsia="Times New Roman" w:hAnsi="Times New Roman" w:cs="Times New Roman"/>
          <w:snapToGrid w:val="0"/>
          <w:color w:val="000000"/>
          <w:sz w:val="30"/>
          <w:szCs w:val="30"/>
          <w:lang w:eastAsia="ru-RU"/>
        </w:rPr>
        <w:t xml:space="preserve"> по договору страхования по и</w:t>
      </w:r>
      <w:r w:rsidR="00496CA0">
        <w:rPr>
          <w:rFonts w:ascii="Times New Roman" w:eastAsia="Times New Roman" w:hAnsi="Times New Roman" w:cs="Times New Roman"/>
          <w:snapToGrid w:val="0"/>
          <w:color w:val="000000"/>
          <w:sz w:val="30"/>
          <w:szCs w:val="30"/>
          <w:lang w:eastAsia="ru-RU"/>
        </w:rPr>
        <w:t>стечении предоставленного для ее</w:t>
      </w:r>
      <w:r w:rsidR="00783347" w:rsidRPr="00274F85">
        <w:rPr>
          <w:rFonts w:ascii="Times New Roman" w:eastAsia="Times New Roman" w:hAnsi="Times New Roman" w:cs="Times New Roman"/>
          <w:snapToGrid w:val="0"/>
          <w:color w:val="000000"/>
          <w:sz w:val="30"/>
          <w:szCs w:val="30"/>
          <w:lang w:eastAsia="ru-RU"/>
        </w:rPr>
        <w:t xml:space="preserve"> уплаты тридцатидневного срока;</w:t>
      </w:r>
    </w:p>
    <w:p w14:paraId="1BFFE8B6" w14:textId="713A51EE" w:rsidR="00783347" w:rsidRPr="00274F85" w:rsidRDefault="00D25DDF" w:rsidP="00274F85">
      <w:pPr>
        <w:widowControl w:val="0"/>
        <w:spacing w:after="0" w:line="240" w:lineRule="auto"/>
        <w:ind w:firstLine="708"/>
        <w:jc w:val="both"/>
        <w:rPr>
          <w:rFonts w:ascii="Times New Roman" w:eastAsia="Times New Roman" w:hAnsi="Times New Roman" w:cs="Times New Roman"/>
          <w:snapToGrid w:val="0"/>
          <w:sz w:val="30"/>
          <w:szCs w:val="30"/>
          <w:lang w:eastAsia="ru-RU"/>
        </w:rPr>
      </w:pPr>
      <w:r w:rsidRPr="00274F85">
        <w:rPr>
          <w:rFonts w:ascii="Times New Roman" w:eastAsia="Times New Roman" w:hAnsi="Times New Roman" w:cs="Times New Roman"/>
          <w:snapToGrid w:val="0"/>
          <w:sz w:val="30"/>
          <w:szCs w:val="30"/>
          <w:lang w:eastAsia="ru-RU"/>
        </w:rPr>
        <w:t>2</w:t>
      </w:r>
      <w:r w:rsidR="00295C35">
        <w:rPr>
          <w:rFonts w:ascii="Times New Roman" w:eastAsia="Times New Roman" w:hAnsi="Times New Roman" w:cs="Times New Roman"/>
          <w:snapToGrid w:val="0"/>
          <w:sz w:val="30"/>
          <w:szCs w:val="30"/>
          <w:lang w:eastAsia="ru-RU"/>
        </w:rPr>
        <w:t>4</w:t>
      </w:r>
      <w:r w:rsidR="00A97E81" w:rsidRPr="00274F85">
        <w:rPr>
          <w:rFonts w:ascii="Times New Roman" w:eastAsia="Times New Roman" w:hAnsi="Times New Roman" w:cs="Times New Roman"/>
          <w:snapToGrid w:val="0"/>
          <w:sz w:val="30"/>
          <w:szCs w:val="30"/>
          <w:lang w:eastAsia="ru-RU"/>
        </w:rPr>
        <w:t>.5</w:t>
      </w:r>
      <w:r w:rsidR="00783347" w:rsidRPr="00274F85">
        <w:rPr>
          <w:rFonts w:ascii="Times New Roman" w:eastAsia="Times New Roman" w:hAnsi="Times New Roman" w:cs="Times New Roman"/>
          <w:snapToGrid w:val="0"/>
          <w:sz w:val="30"/>
          <w:szCs w:val="30"/>
          <w:lang w:eastAsia="ru-RU"/>
        </w:rPr>
        <w:t>. расторжения (прекращения) договора</w:t>
      </w:r>
      <w:r w:rsidR="00902F47" w:rsidRPr="00274F85">
        <w:rPr>
          <w:rFonts w:ascii="Times New Roman" w:eastAsia="Times New Roman" w:hAnsi="Times New Roman" w:cs="Times New Roman"/>
          <w:snapToGrid w:val="0"/>
          <w:sz w:val="30"/>
          <w:szCs w:val="30"/>
          <w:lang w:eastAsia="ru-RU"/>
        </w:rPr>
        <w:t xml:space="preserve"> лизинга</w:t>
      </w:r>
      <w:r w:rsidR="00B92070" w:rsidRPr="00274F85">
        <w:rPr>
          <w:rFonts w:ascii="Times New Roman" w:eastAsia="Times New Roman" w:hAnsi="Times New Roman" w:cs="Times New Roman"/>
          <w:snapToGrid w:val="0"/>
          <w:sz w:val="30"/>
          <w:szCs w:val="30"/>
          <w:lang w:eastAsia="ru-RU"/>
        </w:rPr>
        <w:t>;</w:t>
      </w:r>
    </w:p>
    <w:p w14:paraId="378559CB" w14:textId="66ABCBE5" w:rsidR="005B7246" w:rsidRPr="00274F85" w:rsidRDefault="00295C35" w:rsidP="00274F85">
      <w:pPr>
        <w:widowControl w:val="0"/>
        <w:spacing w:after="0" w:line="240" w:lineRule="auto"/>
        <w:ind w:firstLine="708"/>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24</w:t>
      </w:r>
      <w:r w:rsidR="00A97E81" w:rsidRPr="00274F85">
        <w:rPr>
          <w:rFonts w:ascii="Times New Roman" w:eastAsia="Times New Roman" w:hAnsi="Times New Roman" w:cs="Times New Roman"/>
          <w:snapToGrid w:val="0"/>
          <w:sz w:val="30"/>
          <w:szCs w:val="30"/>
          <w:lang w:eastAsia="ru-RU"/>
        </w:rPr>
        <w:t>.6</w:t>
      </w:r>
      <w:r w:rsidR="00B92070" w:rsidRPr="00274F85">
        <w:rPr>
          <w:rFonts w:ascii="Times New Roman" w:eastAsia="Times New Roman" w:hAnsi="Times New Roman" w:cs="Times New Roman"/>
          <w:snapToGrid w:val="0"/>
          <w:sz w:val="30"/>
          <w:szCs w:val="30"/>
          <w:lang w:eastAsia="ru-RU"/>
        </w:rPr>
        <w:t xml:space="preserve">. </w:t>
      </w:r>
      <w:r w:rsidR="005B7246" w:rsidRPr="00274F85">
        <w:rPr>
          <w:rFonts w:ascii="Times New Roman" w:eastAsia="Times New Roman" w:hAnsi="Times New Roman" w:cs="Times New Roman"/>
          <w:snapToGrid w:val="0"/>
          <w:sz w:val="30"/>
          <w:szCs w:val="30"/>
          <w:lang w:eastAsia="ru-RU"/>
        </w:rPr>
        <w:t>отказа страхователя после заключения договора лизинга от получения предмета лизинга;</w:t>
      </w:r>
    </w:p>
    <w:p w14:paraId="36535E5C" w14:textId="3C2F60D7" w:rsidR="00B92070"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sz w:val="30"/>
          <w:szCs w:val="30"/>
          <w:lang w:eastAsia="ru-RU"/>
        </w:rPr>
        <w:t>24</w:t>
      </w:r>
      <w:r w:rsidR="005B7246" w:rsidRPr="00274F85">
        <w:rPr>
          <w:rFonts w:ascii="Times New Roman" w:eastAsia="Times New Roman" w:hAnsi="Times New Roman" w:cs="Times New Roman"/>
          <w:snapToGrid w:val="0"/>
          <w:sz w:val="30"/>
          <w:szCs w:val="30"/>
          <w:lang w:eastAsia="ru-RU"/>
        </w:rPr>
        <w:t xml:space="preserve">.7. </w:t>
      </w:r>
      <w:r w:rsidR="00B92070" w:rsidRPr="00274F85">
        <w:rPr>
          <w:rFonts w:ascii="Times New Roman" w:eastAsia="Times New Roman" w:hAnsi="Times New Roman" w:cs="Times New Roman"/>
          <w:snapToGrid w:val="0"/>
          <w:sz w:val="30"/>
          <w:szCs w:val="30"/>
          <w:lang w:eastAsia="ru-RU"/>
        </w:rPr>
        <w:t xml:space="preserve">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14:paraId="438F5BF8" w14:textId="77EB4C4C" w:rsidR="00783347" w:rsidRPr="00274F85" w:rsidRDefault="00295C35"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25</w:t>
      </w:r>
      <w:r w:rsidR="00783347" w:rsidRPr="00274F85">
        <w:rPr>
          <w:rFonts w:ascii="Times New Roman" w:eastAsia="Times New Roman" w:hAnsi="Times New Roman" w:cs="Times New Roman"/>
          <w:snapToGrid w:val="0"/>
          <w:color w:val="000000"/>
          <w:sz w:val="30"/>
          <w:szCs w:val="30"/>
          <w:lang w:eastAsia="ru-RU"/>
        </w:rPr>
        <w:t>. В случаях прекращения договора страхования по обстоятельствам, указанным в п</w:t>
      </w:r>
      <w:r w:rsidR="0025029D">
        <w:rPr>
          <w:rFonts w:ascii="Times New Roman" w:eastAsia="Times New Roman" w:hAnsi="Times New Roman" w:cs="Times New Roman"/>
          <w:snapToGrid w:val="0"/>
          <w:color w:val="000000"/>
          <w:sz w:val="30"/>
          <w:szCs w:val="30"/>
          <w:lang w:eastAsia="ru-RU"/>
        </w:rPr>
        <w:t>одпунктах</w:t>
      </w:r>
      <w:r w:rsidR="00B92070" w:rsidRPr="00274F85">
        <w:rPr>
          <w:rFonts w:ascii="Times New Roman" w:eastAsia="Times New Roman" w:hAnsi="Times New Roman" w:cs="Times New Roman"/>
          <w:snapToGrid w:val="0"/>
          <w:color w:val="000000"/>
          <w:sz w:val="30"/>
          <w:szCs w:val="30"/>
          <w:lang w:eastAsia="ru-RU"/>
        </w:rPr>
        <w:t xml:space="preserve"> </w:t>
      </w:r>
      <w:r w:rsidR="00552B99" w:rsidRPr="00274F85">
        <w:rPr>
          <w:rFonts w:ascii="Times New Roman" w:eastAsia="Times New Roman" w:hAnsi="Times New Roman" w:cs="Times New Roman"/>
          <w:snapToGrid w:val="0"/>
          <w:color w:val="000000"/>
          <w:sz w:val="30"/>
          <w:szCs w:val="30"/>
          <w:lang w:eastAsia="ru-RU"/>
        </w:rPr>
        <w:t>2</w:t>
      </w:r>
      <w:r>
        <w:rPr>
          <w:rFonts w:ascii="Times New Roman" w:eastAsia="Times New Roman" w:hAnsi="Times New Roman" w:cs="Times New Roman"/>
          <w:snapToGrid w:val="0"/>
          <w:color w:val="000000"/>
          <w:sz w:val="30"/>
          <w:szCs w:val="30"/>
          <w:lang w:eastAsia="ru-RU"/>
        </w:rPr>
        <w:t>4</w:t>
      </w:r>
      <w:r w:rsidR="00AB1922" w:rsidRPr="00274F85">
        <w:rPr>
          <w:rFonts w:ascii="Times New Roman" w:eastAsia="Times New Roman" w:hAnsi="Times New Roman" w:cs="Times New Roman"/>
          <w:snapToGrid w:val="0"/>
          <w:color w:val="000000"/>
          <w:sz w:val="30"/>
          <w:szCs w:val="30"/>
          <w:lang w:eastAsia="ru-RU"/>
        </w:rPr>
        <w:t xml:space="preserve">.3, </w:t>
      </w:r>
      <w:r w:rsidR="00552B99" w:rsidRPr="00274F85">
        <w:rPr>
          <w:rFonts w:ascii="Times New Roman" w:eastAsia="Times New Roman" w:hAnsi="Times New Roman" w:cs="Times New Roman"/>
          <w:snapToGrid w:val="0"/>
          <w:color w:val="000000"/>
          <w:sz w:val="30"/>
          <w:szCs w:val="30"/>
          <w:lang w:eastAsia="ru-RU"/>
        </w:rPr>
        <w:t>2</w:t>
      </w:r>
      <w:r>
        <w:rPr>
          <w:rFonts w:ascii="Times New Roman" w:eastAsia="Times New Roman" w:hAnsi="Times New Roman" w:cs="Times New Roman"/>
          <w:snapToGrid w:val="0"/>
          <w:color w:val="000000"/>
          <w:sz w:val="30"/>
          <w:szCs w:val="30"/>
          <w:lang w:eastAsia="ru-RU"/>
        </w:rPr>
        <w:t>4</w:t>
      </w:r>
      <w:r w:rsidR="00783347" w:rsidRPr="00274F85">
        <w:rPr>
          <w:rFonts w:ascii="Times New Roman" w:eastAsia="Times New Roman" w:hAnsi="Times New Roman" w:cs="Times New Roman"/>
          <w:snapToGrid w:val="0"/>
          <w:color w:val="000000"/>
          <w:sz w:val="30"/>
          <w:szCs w:val="30"/>
          <w:lang w:eastAsia="ru-RU"/>
        </w:rPr>
        <w:t>.</w:t>
      </w:r>
      <w:r w:rsidR="00A97E81" w:rsidRPr="00274F85">
        <w:rPr>
          <w:rFonts w:ascii="Times New Roman" w:eastAsia="Times New Roman" w:hAnsi="Times New Roman" w:cs="Times New Roman"/>
          <w:snapToGrid w:val="0"/>
          <w:color w:val="000000"/>
          <w:sz w:val="30"/>
          <w:szCs w:val="30"/>
          <w:lang w:eastAsia="ru-RU"/>
        </w:rPr>
        <w:t>5</w:t>
      </w:r>
      <w:r w:rsidR="005B7246" w:rsidRPr="00274F85">
        <w:rPr>
          <w:rFonts w:ascii="Times New Roman" w:eastAsia="Times New Roman" w:hAnsi="Times New Roman" w:cs="Times New Roman"/>
          <w:snapToGrid w:val="0"/>
          <w:color w:val="000000"/>
          <w:sz w:val="30"/>
          <w:szCs w:val="30"/>
          <w:lang w:eastAsia="ru-RU"/>
        </w:rPr>
        <w:t xml:space="preserve">, </w:t>
      </w:r>
      <w:r w:rsidR="00552B99" w:rsidRPr="00274F85">
        <w:rPr>
          <w:rFonts w:ascii="Times New Roman" w:eastAsia="Times New Roman" w:hAnsi="Times New Roman" w:cs="Times New Roman"/>
          <w:snapToGrid w:val="0"/>
          <w:color w:val="000000"/>
          <w:sz w:val="30"/>
          <w:szCs w:val="30"/>
          <w:lang w:eastAsia="ru-RU"/>
        </w:rPr>
        <w:t>2</w:t>
      </w:r>
      <w:r>
        <w:rPr>
          <w:rFonts w:ascii="Times New Roman" w:eastAsia="Times New Roman" w:hAnsi="Times New Roman" w:cs="Times New Roman"/>
          <w:snapToGrid w:val="0"/>
          <w:color w:val="000000"/>
          <w:sz w:val="30"/>
          <w:szCs w:val="30"/>
          <w:lang w:eastAsia="ru-RU"/>
        </w:rPr>
        <w:t>4</w:t>
      </w:r>
      <w:r w:rsidR="005B7246" w:rsidRPr="00274F85">
        <w:rPr>
          <w:rFonts w:ascii="Times New Roman" w:eastAsia="Times New Roman" w:hAnsi="Times New Roman" w:cs="Times New Roman"/>
          <w:snapToGrid w:val="0"/>
          <w:color w:val="000000"/>
          <w:sz w:val="30"/>
          <w:szCs w:val="30"/>
          <w:lang w:eastAsia="ru-RU"/>
        </w:rPr>
        <w:t>.6</w:t>
      </w:r>
      <w:r w:rsidR="00AB2915" w:rsidRPr="00274F85">
        <w:rPr>
          <w:rFonts w:ascii="Times New Roman" w:eastAsia="Times New Roman" w:hAnsi="Times New Roman" w:cs="Times New Roman"/>
          <w:snapToGrid w:val="0"/>
          <w:color w:val="000000"/>
          <w:sz w:val="30"/>
          <w:szCs w:val="30"/>
          <w:lang w:eastAsia="ru-RU"/>
        </w:rPr>
        <w:t xml:space="preserve"> пункта </w:t>
      </w:r>
      <w:r w:rsidR="00552B99" w:rsidRPr="00274F85">
        <w:rPr>
          <w:rFonts w:ascii="Times New Roman" w:eastAsia="Times New Roman" w:hAnsi="Times New Roman" w:cs="Times New Roman"/>
          <w:snapToGrid w:val="0"/>
          <w:color w:val="000000"/>
          <w:sz w:val="30"/>
          <w:szCs w:val="30"/>
          <w:lang w:eastAsia="ru-RU"/>
        </w:rPr>
        <w:t>2</w:t>
      </w:r>
      <w:r>
        <w:rPr>
          <w:rFonts w:ascii="Times New Roman" w:eastAsia="Times New Roman" w:hAnsi="Times New Roman" w:cs="Times New Roman"/>
          <w:snapToGrid w:val="0"/>
          <w:color w:val="000000"/>
          <w:sz w:val="30"/>
          <w:szCs w:val="30"/>
          <w:lang w:eastAsia="ru-RU"/>
        </w:rPr>
        <w:t>4</w:t>
      </w:r>
      <w:r w:rsidR="00783347" w:rsidRPr="00274F85">
        <w:rPr>
          <w:rFonts w:ascii="Times New Roman" w:eastAsia="Times New Roman" w:hAnsi="Times New Roman" w:cs="Times New Roman"/>
          <w:snapToGrid w:val="0"/>
          <w:color w:val="000000"/>
          <w:sz w:val="30"/>
          <w:szCs w:val="30"/>
          <w:lang w:eastAsia="ru-RU"/>
        </w:rPr>
        <w:t xml:space="preserve"> </w:t>
      </w:r>
      <w:r w:rsidR="00902F47" w:rsidRPr="00274F85">
        <w:rPr>
          <w:rFonts w:ascii="Times New Roman" w:eastAsia="Times New Roman" w:hAnsi="Times New Roman" w:cs="Times New Roman"/>
          <w:snapToGrid w:val="0"/>
          <w:color w:val="000000"/>
          <w:sz w:val="30"/>
          <w:szCs w:val="30"/>
          <w:lang w:eastAsia="ru-RU"/>
        </w:rPr>
        <w:t xml:space="preserve">настоящих </w:t>
      </w:r>
      <w:r w:rsidR="00783347" w:rsidRPr="00274F85">
        <w:rPr>
          <w:rFonts w:ascii="Times New Roman" w:eastAsia="Times New Roman" w:hAnsi="Times New Roman" w:cs="Times New Roman"/>
          <w:snapToGrid w:val="0"/>
          <w:color w:val="000000"/>
          <w:sz w:val="30"/>
          <w:szCs w:val="30"/>
          <w:lang w:eastAsia="ru-RU"/>
        </w:rPr>
        <w:t>Правил, страховщик имеет право на часть страхово</w:t>
      </w:r>
      <w:r w:rsidR="00902F47" w:rsidRPr="00274F85">
        <w:rPr>
          <w:rFonts w:ascii="Times New Roman" w:eastAsia="Times New Roman" w:hAnsi="Times New Roman" w:cs="Times New Roman"/>
          <w:snapToGrid w:val="0"/>
          <w:color w:val="000000"/>
          <w:sz w:val="30"/>
          <w:szCs w:val="30"/>
          <w:lang w:eastAsia="ru-RU"/>
        </w:rPr>
        <w:t>го взноса</w:t>
      </w:r>
      <w:r w:rsidR="00783347" w:rsidRPr="00274F85">
        <w:rPr>
          <w:rFonts w:ascii="Times New Roman" w:eastAsia="Times New Roman" w:hAnsi="Times New Roman" w:cs="Times New Roman"/>
          <w:snapToGrid w:val="0"/>
          <w:color w:val="000000"/>
          <w:sz w:val="30"/>
          <w:szCs w:val="30"/>
          <w:lang w:eastAsia="ru-RU"/>
        </w:rPr>
        <w:t xml:space="preserve"> пропорционально времени</w:t>
      </w:r>
      <w:r w:rsidR="00AB2915" w:rsidRPr="00274F85">
        <w:rPr>
          <w:rFonts w:ascii="Times New Roman" w:eastAsia="Times New Roman" w:hAnsi="Times New Roman" w:cs="Times New Roman"/>
          <w:snapToGrid w:val="0"/>
          <w:color w:val="000000"/>
          <w:sz w:val="30"/>
          <w:szCs w:val="30"/>
          <w:lang w:eastAsia="ru-RU"/>
        </w:rPr>
        <w:t>, в течение которого действовал договор страхования</w:t>
      </w:r>
      <w:r w:rsidR="00783347" w:rsidRPr="00274F85">
        <w:rPr>
          <w:rFonts w:ascii="Times New Roman" w:eastAsia="Times New Roman" w:hAnsi="Times New Roman" w:cs="Times New Roman"/>
          <w:snapToGrid w:val="0"/>
          <w:color w:val="000000"/>
          <w:sz w:val="30"/>
          <w:szCs w:val="30"/>
          <w:lang w:eastAsia="ru-RU"/>
        </w:rPr>
        <w:t xml:space="preserve">. </w:t>
      </w:r>
    </w:p>
    <w:p w14:paraId="6DC8085E" w14:textId="3DA78F83" w:rsidR="00783347" w:rsidRPr="00274F85" w:rsidRDefault="00783347" w:rsidP="00274F85">
      <w:pPr>
        <w:widowControl w:val="0"/>
        <w:spacing w:after="0" w:line="240" w:lineRule="auto"/>
        <w:ind w:firstLine="708"/>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Размер части страхово</w:t>
      </w:r>
      <w:r w:rsidR="00902F47" w:rsidRPr="00274F85">
        <w:rPr>
          <w:rFonts w:ascii="Times New Roman" w:eastAsia="Times New Roman" w:hAnsi="Times New Roman" w:cs="Times New Roman"/>
          <w:snapToGrid w:val="0"/>
          <w:color w:val="000000"/>
          <w:sz w:val="30"/>
          <w:szCs w:val="30"/>
          <w:lang w:eastAsia="ru-RU"/>
        </w:rPr>
        <w:t>го взноса</w:t>
      </w:r>
      <w:r w:rsidRPr="00274F85">
        <w:rPr>
          <w:rFonts w:ascii="Times New Roman" w:eastAsia="Times New Roman" w:hAnsi="Times New Roman" w:cs="Times New Roman"/>
          <w:snapToGrid w:val="0"/>
          <w:color w:val="000000"/>
          <w:sz w:val="30"/>
          <w:szCs w:val="30"/>
          <w:lang w:eastAsia="ru-RU"/>
        </w:rPr>
        <w:t>, подлежащей возврату страхователю</w:t>
      </w:r>
      <w:r w:rsidR="0051642B" w:rsidRPr="00274F85">
        <w:rPr>
          <w:rFonts w:ascii="Times New Roman" w:eastAsia="Times New Roman" w:hAnsi="Times New Roman" w:cs="Times New Roman"/>
          <w:snapToGrid w:val="0"/>
          <w:color w:val="000000"/>
          <w:sz w:val="30"/>
          <w:szCs w:val="30"/>
          <w:lang w:eastAsia="ru-RU"/>
        </w:rPr>
        <w:t xml:space="preserve"> при досрочном прекращении договора страхования, определяется по следующей формуле:</w:t>
      </w:r>
      <w:r w:rsidRPr="00274F85">
        <w:rPr>
          <w:rFonts w:ascii="Times New Roman" w:eastAsia="Times New Roman" w:hAnsi="Times New Roman" w:cs="Times New Roman"/>
          <w:snapToGrid w:val="0"/>
          <w:color w:val="000000"/>
          <w:sz w:val="30"/>
          <w:szCs w:val="30"/>
          <w:lang w:eastAsia="ru-RU"/>
        </w:rPr>
        <w:t xml:space="preserve"> </w:t>
      </w:r>
    </w:p>
    <w:p w14:paraId="60E61DFA" w14:textId="25CDCE8A" w:rsidR="0051642B" w:rsidRPr="00274F85" w:rsidRDefault="00272913" w:rsidP="00274F85">
      <w:pPr>
        <w:widowControl w:val="0"/>
        <w:tabs>
          <w:tab w:val="left" w:pos="0"/>
        </w:tabs>
        <w:spacing w:after="0" w:line="240" w:lineRule="auto"/>
        <w:ind w:left="360" w:firstLine="709"/>
        <w:jc w:val="center"/>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b/>
          <w:snapToGrid w:val="0"/>
          <w:color w:val="000000"/>
          <w:sz w:val="30"/>
          <w:szCs w:val="30"/>
          <w:lang w:eastAsia="ru-RU"/>
        </w:rPr>
        <w:t>СВВ = СВУ × (</w:t>
      </w:r>
      <w:r w:rsidRPr="00274F85">
        <w:rPr>
          <w:rFonts w:ascii="Times New Roman" w:eastAsia="Times New Roman" w:hAnsi="Times New Roman" w:cs="Times New Roman"/>
          <w:b/>
          <w:snapToGrid w:val="0"/>
          <w:color w:val="000000"/>
          <w:sz w:val="30"/>
          <w:szCs w:val="30"/>
          <w:lang w:val="en-US" w:eastAsia="ru-RU"/>
        </w:rPr>
        <w:t>n</w:t>
      </w:r>
      <w:r w:rsidRPr="00274F85">
        <w:rPr>
          <w:rFonts w:ascii="Times New Roman" w:eastAsia="Times New Roman" w:hAnsi="Times New Roman" w:cs="Times New Roman"/>
          <w:b/>
          <w:snapToGrid w:val="0"/>
          <w:color w:val="000000"/>
          <w:sz w:val="30"/>
          <w:szCs w:val="30"/>
          <w:lang w:eastAsia="ru-RU"/>
        </w:rPr>
        <w:t xml:space="preserve"> – </w:t>
      </w:r>
      <w:r w:rsidRPr="00274F85">
        <w:rPr>
          <w:rFonts w:ascii="Times New Roman" w:eastAsia="Times New Roman" w:hAnsi="Times New Roman" w:cs="Times New Roman"/>
          <w:b/>
          <w:snapToGrid w:val="0"/>
          <w:color w:val="000000"/>
          <w:sz w:val="30"/>
          <w:szCs w:val="30"/>
          <w:lang w:val="en-US" w:eastAsia="ru-RU"/>
        </w:rPr>
        <w:t>m</w:t>
      </w:r>
      <w:r w:rsidRPr="00274F85">
        <w:rPr>
          <w:rFonts w:ascii="Times New Roman" w:eastAsia="Times New Roman" w:hAnsi="Times New Roman" w:cs="Times New Roman"/>
          <w:b/>
          <w:snapToGrid w:val="0"/>
          <w:color w:val="000000"/>
          <w:sz w:val="30"/>
          <w:szCs w:val="30"/>
          <w:lang w:eastAsia="ru-RU"/>
        </w:rPr>
        <w:t xml:space="preserve">) / </w:t>
      </w:r>
      <w:r w:rsidRPr="00274F85">
        <w:rPr>
          <w:rFonts w:ascii="Times New Roman" w:eastAsia="Times New Roman" w:hAnsi="Times New Roman" w:cs="Times New Roman"/>
          <w:b/>
          <w:snapToGrid w:val="0"/>
          <w:color w:val="000000"/>
          <w:sz w:val="30"/>
          <w:szCs w:val="30"/>
          <w:lang w:val="en-US" w:eastAsia="ru-RU"/>
        </w:rPr>
        <w:t>n</w:t>
      </w:r>
      <w:r w:rsidRPr="00274F85">
        <w:rPr>
          <w:rFonts w:ascii="Times New Roman" w:eastAsia="Times New Roman" w:hAnsi="Times New Roman" w:cs="Times New Roman"/>
          <w:b/>
          <w:snapToGrid w:val="0"/>
          <w:color w:val="000000"/>
          <w:sz w:val="30"/>
          <w:szCs w:val="30"/>
          <w:lang w:eastAsia="ru-RU"/>
        </w:rPr>
        <w:t>,</w:t>
      </w:r>
      <w:r w:rsidR="0051642B" w:rsidRPr="00274F85">
        <w:rPr>
          <w:rFonts w:ascii="Times New Roman" w:eastAsia="Times New Roman" w:hAnsi="Times New Roman" w:cs="Times New Roman"/>
          <w:snapToGrid w:val="0"/>
          <w:color w:val="000000"/>
          <w:sz w:val="30"/>
          <w:szCs w:val="30"/>
          <w:lang w:eastAsia="ru-RU"/>
        </w:rPr>
        <w:t xml:space="preserve"> где</w:t>
      </w:r>
    </w:p>
    <w:p w14:paraId="55D87E3B" w14:textId="77777777" w:rsidR="00A76DF8" w:rsidRPr="00274F85" w:rsidRDefault="00A76DF8" w:rsidP="00274F85">
      <w:pPr>
        <w:widowControl w:val="0"/>
        <w:tabs>
          <w:tab w:val="left" w:pos="0"/>
        </w:tabs>
        <w:spacing w:after="0" w:line="240" w:lineRule="auto"/>
        <w:ind w:left="360" w:firstLine="709"/>
        <w:jc w:val="center"/>
        <w:rPr>
          <w:rFonts w:ascii="Times New Roman" w:eastAsia="Times New Roman" w:hAnsi="Times New Roman" w:cs="Times New Roman"/>
          <w:snapToGrid w:val="0"/>
          <w:color w:val="000000"/>
          <w:sz w:val="30"/>
          <w:szCs w:val="30"/>
          <w:lang w:eastAsia="ru-RU"/>
        </w:rPr>
      </w:pPr>
    </w:p>
    <w:p w14:paraId="7FC6B1B4" w14:textId="559C2DE8" w:rsidR="0051642B" w:rsidRPr="00274F85" w:rsidRDefault="004D77ED"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СВВ</w:t>
      </w:r>
      <w:r w:rsidR="0051642B" w:rsidRPr="00274F85">
        <w:rPr>
          <w:rFonts w:ascii="Times New Roman" w:eastAsia="Times New Roman" w:hAnsi="Times New Roman" w:cs="Times New Roman"/>
          <w:snapToGrid w:val="0"/>
          <w:color w:val="000000"/>
          <w:sz w:val="30"/>
          <w:szCs w:val="30"/>
          <w:lang w:eastAsia="ru-RU"/>
        </w:rPr>
        <w:t xml:space="preserve"> </w:t>
      </w:r>
      <w:r w:rsidR="00A15088" w:rsidRPr="00274F85">
        <w:rPr>
          <w:rFonts w:ascii="Times New Roman" w:eastAsia="Times New Roman" w:hAnsi="Times New Roman" w:cs="Times New Roman"/>
          <w:snapToGrid w:val="0"/>
          <w:color w:val="000000"/>
          <w:sz w:val="30"/>
          <w:szCs w:val="30"/>
          <w:lang w:eastAsia="ru-RU"/>
        </w:rPr>
        <w:t>–</w:t>
      </w:r>
      <w:r w:rsidR="0051642B" w:rsidRPr="00274F85">
        <w:rPr>
          <w:rFonts w:ascii="Times New Roman" w:eastAsia="Times New Roman" w:hAnsi="Times New Roman" w:cs="Times New Roman"/>
          <w:snapToGrid w:val="0"/>
          <w:color w:val="000000"/>
          <w:sz w:val="30"/>
          <w:szCs w:val="30"/>
          <w:lang w:eastAsia="ru-RU"/>
        </w:rPr>
        <w:t xml:space="preserve"> часть страхового взноса, подлежащая возврату страхователю;</w:t>
      </w:r>
    </w:p>
    <w:p w14:paraId="049C3417" w14:textId="260C6318" w:rsidR="0051642B" w:rsidRPr="00274F85" w:rsidRDefault="004D77ED"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СВУ</w:t>
      </w:r>
      <w:r w:rsidR="0051642B" w:rsidRPr="00274F85">
        <w:rPr>
          <w:rFonts w:ascii="Times New Roman" w:eastAsia="Times New Roman" w:hAnsi="Times New Roman" w:cs="Times New Roman"/>
          <w:snapToGrid w:val="0"/>
          <w:color w:val="000000"/>
          <w:sz w:val="30"/>
          <w:szCs w:val="30"/>
          <w:lang w:eastAsia="ru-RU"/>
        </w:rPr>
        <w:t xml:space="preserve"> – страховой взнос (часть страхового взноса), </w:t>
      </w:r>
      <w:r w:rsidR="0068207D" w:rsidRPr="00274F85">
        <w:rPr>
          <w:rFonts w:ascii="Times New Roman" w:eastAsia="Times New Roman" w:hAnsi="Times New Roman" w:cs="Times New Roman"/>
          <w:snapToGrid w:val="0"/>
          <w:color w:val="000000"/>
          <w:sz w:val="30"/>
          <w:szCs w:val="30"/>
          <w:lang w:eastAsia="ru-RU"/>
        </w:rPr>
        <w:t xml:space="preserve">фактически </w:t>
      </w:r>
      <w:r w:rsidR="0051642B" w:rsidRPr="00274F85">
        <w:rPr>
          <w:rFonts w:ascii="Times New Roman" w:eastAsia="Times New Roman" w:hAnsi="Times New Roman" w:cs="Times New Roman"/>
          <w:snapToGrid w:val="0"/>
          <w:color w:val="000000"/>
          <w:sz w:val="30"/>
          <w:szCs w:val="30"/>
          <w:lang w:eastAsia="ru-RU"/>
        </w:rPr>
        <w:t>уплаченный страхователем по договору страхования;</w:t>
      </w:r>
    </w:p>
    <w:p w14:paraId="71D789C1" w14:textId="77777777" w:rsidR="00272913" w:rsidRPr="00274F85" w:rsidRDefault="00272913"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val="en-US" w:eastAsia="ru-RU"/>
        </w:rPr>
        <w:t>n</w:t>
      </w:r>
      <w:r w:rsidRPr="00274F85">
        <w:rPr>
          <w:rFonts w:ascii="Times New Roman" w:eastAsia="Times New Roman" w:hAnsi="Times New Roman" w:cs="Times New Roman"/>
          <w:snapToGrid w:val="0"/>
          <w:color w:val="000000"/>
          <w:sz w:val="30"/>
          <w:szCs w:val="30"/>
          <w:lang w:eastAsia="ru-RU"/>
        </w:rPr>
        <w:t xml:space="preserve"> – оплаченный период страхования (в днях);</w:t>
      </w:r>
    </w:p>
    <w:p w14:paraId="74CCB369" w14:textId="54B96A99" w:rsidR="00272913" w:rsidRPr="00274F85" w:rsidRDefault="00272913"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val="en-US" w:eastAsia="ru-RU"/>
        </w:rPr>
        <w:t>m</w:t>
      </w:r>
      <w:r w:rsidRPr="00274F85">
        <w:rPr>
          <w:rFonts w:ascii="Times New Roman" w:eastAsia="Times New Roman" w:hAnsi="Times New Roman" w:cs="Times New Roman"/>
          <w:snapToGrid w:val="0"/>
          <w:color w:val="000000"/>
          <w:sz w:val="30"/>
          <w:szCs w:val="30"/>
          <w:lang w:eastAsia="ru-RU"/>
        </w:rPr>
        <w:t xml:space="preserve"> – период с момента вступления договора страхования в силу </w:t>
      </w:r>
      <w:r w:rsidR="003B1D7D" w:rsidRPr="00274F85">
        <w:rPr>
          <w:rFonts w:ascii="Times New Roman" w:eastAsia="Times New Roman" w:hAnsi="Times New Roman" w:cs="Times New Roman"/>
          <w:snapToGrid w:val="0"/>
          <w:color w:val="000000"/>
          <w:sz w:val="30"/>
          <w:szCs w:val="30"/>
          <w:lang w:eastAsia="ru-RU"/>
        </w:rPr>
        <w:t>до</w:t>
      </w:r>
      <w:r w:rsidRPr="00274F85">
        <w:rPr>
          <w:rFonts w:ascii="Times New Roman" w:eastAsia="Times New Roman" w:hAnsi="Times New Roman" w:cs="Times New Roman"/>
          <w:snapToGrid w:val="0"/>
          <w:color w:val="000000"/>
          <w:sz w:val="30"/>
          <w:szCs w:val="30"/>
          <w:lang w:eastAsia="ru-RU"/>
        </w:rPr>
        <w:t xml:space="preserve"> дат</w:t>
      </w:r>
      <w:r w:rsidR="003B1D7D" w:rsidRPr="00274F85">
        <w:rPr>
          <w:rFonts w:ascii="Times New Roman" w:eastAsia="Times New Roman" w:hAnsi="Times New Roman" w:cs="Times New Roman"/>
          <w:snapToGrid w:val="0"/>
          <w:color w:val="000000"/>
          <w:sz w:val="30"/>
          <w:szCs w:val="30"/>
          <w:lang w:eastAsia="ru-RU"/>
        </w:rPr>
        <w:t>ы</w:t>
      </w:r>
      <w:r w:rsidRPr="00274F85">
        <w:rPr>
          <w:rFonts w:ascii="Times New Roman" w:eastAsia="Times New Roman" w:hAnsi="Times New Roman" w:cs="Times New Roman"/>
          <w:snapToGrid w:val="0"/>
          <w:color w:val="000000"/>
          <w:sz w:val="30"/>
          <w:szCs w:val="30"/>
          <w:lang w:eastAsia="ru-RU"/>
        </w:rPr>
        <w:t xml:space="preserve"> его расторжения (в днях).</w:t>
      </w:r>
    </w:p>
    <w:p w14:paraId="3902DC8F" w14:textId="437428CD" w:rsidR="00C45535" w:rsidRPr="001433BF" w:rsidRDefault="00C45535"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В случае расторжения договора страхования по обстояте</w:t>
      </w:r>
      <w:r w:rsidR="00EE699E" w:rsidRPr="00274F85">
        <w:rPr>
          <w:rFonts w:ascii="Times New Roman" w:eastAsia="Times New Roman" w:hAnsi="Times New Roman" w:cs="Times New Roman"/>
          <w:snapToGrid w:val="0"/>
          <w:color w:val="000000"/>
          <w:sz w:val="30"/>
          <w:szCs w:val="30"/>
          <w:lang w:eastAsia="ru-RU"/>
        </w:rPr>
        <w:t>льствам, указанным в подпункте 2</w:t>
      </w:r>
      <w:r w:rsidR="00295C35">
        <w:rPr>
          <w:rFonts w:ascii="Times New Roman" w:eastAsia="Times New Roman" w:hAnsi="Times New Roman" w:cs="Times New Roman"/>
          <w:snapToGrid w:val="0"/>
          <w:color w:val="000000"/>
          <w:sz w:val="30"/>
          <w:szCs w:val="30"/>
          <w:lang w:eastAsia="ru-RU"/>
        </w:rPr>
        <w:t>4</w:t>
      </w:r>
      <w:r w:rsidRPr="00274F85">
        <w:rPr>
          <w:rFonts w:ascii="Times New Roman" w:eastAsia="Times New Roman" w:hAnsi="Times New Roman" w:cs="Times New Roman"/>
          <w:snapToGrid w:val="0"/>
          <w:color w:val="000000"/>
          <w:sz w:val="30"/>
          <w:szCs w:val="30"/>
          <w:lang w:eastAsia="ru-RU"/>
        </w:rPr>
        <w:t xml:space="preserve">.7 пункта </w:t>
      </w:r>
      <w:r w:rsidR="00EE699E"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4</w:t>
      </w:r>
      <w:r w:rsidRPr="00274F85">
        <w:rPr>
          <w:rFonts w:ascii="Times New Roman" w:eastAsia="Times New Roman" w:hAnsi="Times New Roman" w:cs="Times New Roman"/>
          <w:snapToGrid w:val="0"/>
          <w:color w:val="000000"/>
          <w:sz w:val="30"/>
          <w:szCs w:val="30"/>
          <w:lang w:eastAsia="ru-RU"/>
        </w:rPr>
        <w:t xml:space="preserve"> Правил, до вступления его в силу, </w:t>
      </w:r>
      <w:r w:rsidRPr="001433BF">
        <w:rPr>
          <w:rFonts w:ascii="Times New Roman" w:eastAsia="Times New Roman" w:hAnsi="Times New Roman" w:cs="Times New Roman"/>
          <w:snapToGrid w:val="0"/>
          <w:color w:val="000000"/>
          <w:sz w:val="30"/>
          <w:szCs w:val="30"/>
          <w:lang w:eastAsia="ru-RU"/>
        </w:rPr>
        <w:t>страхователю возвращается уплаченный страховой взнос полностью.</w:t>
      </w:r>
    </w:p>
    <w:p w14:paraId="3DD42A16" w14:textId="0CEE13E3" w:rsidR="00C45535" w:rsidRPr="001433BF" w:rsidRDefault="00647D64" w:rsidP="00647D64">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В случае расторжения договора страхования по обстоятельствам, указанным в подпункте 2</w:t>
      </w:r>
      <w:r w:rsidR="00295C35" w:rsidRPr="001433BF">
        <w:rPr>
          <w:rFonts w:ascii="Times New Roman" w:eastAsia="Times New Roman" w:hAnsi="Times New Roman" w:cs="Times New Roman"/>
          <w:snapToGrid w:val="0"/>
          <w:color w:val="000000"/>
          <w:sz w:val="30"/>
          <w:szCs w:val="30"/>
          <w:lang w:eastAsia="ru-RU"/>
        </w:rPr>
        <w:t>4</w:t>
      </w:r>
      <w:r w:rsidRPr="001433BF">
        <w:rPr>
          <w:rFonts w:ascii="Times New Roman" w:eastAsia="Times New Roman" w:hAnsi="Times New Roman" w:cs="Times New Roman"/>
          <w:snapToGrid w:val="0"/>
          <w:color w:val="000000"/>
          <w:sz w:val="30"/>
          <w:szCs w:val="30"/>
          <w:lang w:eastAsia="ru-RU"/>
        </w:rPr>
        <w:t>.7 пункта 2</w:t>
      </w:r>
      <w:r w:rsidR="00295C35" w:rsidRPr="001433BF">
        <w:rPr>
          <w:rFonts w:ascii="Times New Roman" w:eastAsia="Times New Roman" w:hAnsi="Times New Roman" w:cs="Times New Roman"/>
          <w:snapToGrid w:val="0"/>
          <w:color w:val="000000"/>
          <w:sz w:val="30"/>
          <w:szCs w:val="30"/>
          <w:lang w:eastAsia="ru-RU"/>
        </w:rPr>
        <w:t>4</w:t>
      </w:r>
      <w:r w:rsidRPr="001433BF">
        <w:rPr>
          <w:rFonts w:ascii="Times New Roman" w:eastAsia="Times New Roman" w:hAnsi="Times New Roman" w:cs="Times New Roman"/>
          <w:snapToGrid w:val="0"/>
          <w:color w:val="000000"/>
          <w:sz w:val="30"/>
          <w:szCs w:val="30"/>
          <w:lang w:eastAsia="ru-RU"/>
        </w:rPr>
        <w:t xml:space="preserve"> Правил, после вступления его в силу, </w:t>
      </w:r>
      <w:r w:rsidR="00C45535" w:rsidRPr="001433BF">
        <w:rPr>
          <w:rFonts w:ascii="Times New Roman" w:eastAsia="Times New Roman" w:hAnsi="Times New Roman" w:cs="Times New Roman"/>
          <w:snapToGrid w:val="0"/>
          <w:color w:val="000000"/>
          <w:sz w:val="30"/>
          <w:szCs w:val="30"/>
          <w:lang w:eastAsia="ru-RU"/>
        </w:rPr>
        <w:t>уплаченный страховщику страховой взнос по договору страхования возврату не подлежит.</w:t>
      </w:r>
    </w:p>
    <w:p w14:paraId="7E8B69F1" w14:textId="43EE7FFB" w:rsidR="00AE5519" w:rsidRPr="001433BF" w:rsidRDefault="00AE5519"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 xml:space="preserve">Договор страхования досрочно прекращает свое действие с момента, указанного в письменном заявлении страхователя о прекращении договора страхования, но не ранее 00 часов 00 минут дня, следующего за днем получения страховщиком </w:t>
      </w:r>
      <w:r w:rsidR="00BC2225" w:rsidRPr="001433BF">
        <w:rPr>
          <w:rFonts w:ascii="Times New Roman" w:eastAsia="Times New Roman" w:hAnsi="Times New Roman" w:cs="Times New Roman"/>
          <w:snapToGrid w:val="0"/>
          <w:color w:val="000000"/>
          <w:sz w:val="30"/>
          <w:szCs w:val="30"/>
          <w:lang w:eastAsia="ru-RU"/>
        </w:rPr>
        <w:t xml:space="preserve">такого </w:t>
      </w:r>
      <w:r w:rsidRPr="001433BF">
        <w:rPr>
          <w:rFonts w:ascii="Times New Roman" w:eastAsia="Times New Roman" w:hAnsi="Times New Roman" w:cs="Times New Roman"/>
          <w:snapToGrid w:val="0"/>
          <w:color w:val="000000"/>
          <w:sz w:val="30"/>
          <w:szCs w:val="30"/>
          <w:lang w:eastAsia="ru-RU"/>
        </w:rPr>
        <w:t>заявления.</w:t>
      </w:r>
    </w:p>
    <w:p w14:paraId="4C6E8B04" w14:textId="7C79F079" w:rsidR="00783347" w:rsidRPr="00274F85" w:rsidRDefault="00647D64"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В случае расторжения договора страхования по обстоятельствам, указанным в подпункте 2</w:t>
      </w:r>
      <w:r w:rsidR="00295C35" w:rsidRPr="001433BF">
        <w:rPr>
          <w:rFonts w:ascii="Times New Roman" w:eastAsia="Times New Roman" w:hAnsi="Times New Roman" w:cs="Times New Roman"/>
          <w:snapToGrid w:val="0"/>
          <w:color w:val="000000"/>
          <w:sz w:val="30"/>
          <w:szCs w:val="30"/>
          <w:lang w:eastAsia="ru-RU"/>
        </w:rPr>
        <w:t>4</w:t>
      </w:r>
      <w:r w:rsidRPr="001433BF">
        <w:rPr>
          <w:rFonts w:ascii="Times New Roman" w:eastAsia="Times New Roman" w:hAnsi="Times New Roman" w:cs="Times New Roman"/>
          <w:snapToGrid w:val="0"/>
          <w:color w:val="000000"/>
          <w:sz w:val="30"/>
          <w:szCs w:val="30"/>
          <w:lang w:eastAsia="ru-RU"/>
        </w:rPr>
        <w:t>.5 пункта 2</w:t>
      </w:r>
      <w:r w:rsidR="00295C35" w:rsidRPr="001433BF">
        <w:rPr>
          <w:rFonts w:ascii="Times New Roman" w:eastAsia="Times New Roman" w:hAnsi="Times New Roman" w:cs="Times New Roman"/>
          <w:snapToGrid w:val="0"/>
          <w:color w:val="000000"/>
          <w:sz w:val="30"/>
          <w:szCs w:val="30"/>
          <w:lang w:eastAsia="ru-RU"/>
        </w:rPr>
        <w:t>4</w:t>
      </w:r>
      <w:r w:rsidRPr="001433BF">
        <w:rPr>
          <w:rFonts w:ascii="Times New Roman" w:eastAsia="Times New Roman" w:hAnsi="Times New Roman" w:cs="Times New Roman"/>
          <w:snapToGrid w:val="0"/>
          <w:color w:val="000000"/>
          <w:sz w:val="30"/>
          <w:szCs w:val="30"/>
          <w:lang w:eastAsia="ru-RU"/>
        </w:rPr>
        <w:t xml:space="preserve"> Правил, к</w:t>
      </w:r>
      <w:r w:rsidR="00783347" w:rsidRPr="001433BF">
        <w:rPr>
          <w:rFonts w:ascii="Times New Roman" w:eastAsia="Times New Roman" w:hAnsi="Times New Roman" w:cs="Times New Roman"/>
          <w:snapToGrid w:val="0"/>
          <w:sz w:val="30"/>
          <w:szCs w:val="30"/>
          <w:lang w:eastAsia="ru-RU"/>
        </w:rPr>
        <w:t xml:space="preserve"> заявлению о прекращении </w:t>
      </w:r>
      <w:r w:rsidR="00783347" w:rsidRPr="001433BF">
        <w:rPr>
          <w:rFonts w:ascii="Times New Roman" w:eastAsia="Times New Roman" w:hAnsi="Times New Roman" w:cs="Times New Roman"/>
          <w:snapToGrid w:val="0"/>
          <w:sz w:val="30"/>
          <w:szCs w:val="30"/>
          <w:lang w:eastAsia="ru-RU"/>
        </w:rPr>
        <w:lastRenderedPageBreak/>
        <w:t>договора страхования прилагаются</w:t>
      </w:r>
      <w:r w:rsidR="00783347" w:rsidRPr="00274F85">
        <w:rPr>
          <w:rFonts w:ascii="Times New Roman" w:eastAsia="Times New Roman" w:hAnsi="Times New Roman" w:cs="Times New Roman"/>
          <w:snapToGrid w:val="0"/>
          <w:sz w:val="30"/>
          <w:szCs w:val="30"/>
          <w:lang w:eastAsia="ru-RU"/>
        </w:rPr>
        <w:t xml:space="preserve"> документы, подтверждающие расторжение (прекращение) договора</w:t>
      </w:r>
      <w:r w:rsidR="005D6B20" w:rsidRPr="00274F85">
        <w:rPr>
          <w:rFonts w:ascii="Times New Roman" w:eastAsia="Times New Roman" w:hAnsi="Times New Roman" w:cs="Times New Roman"/>
          <w:snapToGrid w:val="0"/>
          <w:sz w:val="30"/>
          <w:szCs w:val="30"/>
          <w:lang w:eastAsia="ru-RU"/>
        </w:rPr>
        <w:t xml:space="preserve"> лизинга</w:t>
      </w:r>
      <w:r w:rsidR="00783347" w:rsidRPr="00274F85">
        <w:rPr>
          <w:rFonts w:ascii="Times New Roman" w:eastAsia="Times New Roman" w:hAnsi="Times New Roman" w:cs="Times New Roman"/>
          <w:snapToGrid w:val="0"/>
          <w:sz w:val="30"/>
          <w:szCs w:val="30"/>
          <w:lang w:eastAsia="ru-RU"/>
        </w:rPr>
        <w:t>.</w:t>
      </w:r>
    </w:p>
    <w:p w14:paraId="47D8058C" w14:textId="56A693A4" w:rsidR="00783347" w:rsidRPr="00274F85" w:rsidRDefault="00783347"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В</w:t>
      </w:r>
      <w:r w:rsidR="005D6B20" w:rsidRPr="00274F85">
        <w:rPr>
          <w:rFonts w:ascii="Times New Roman" w:eastAsia="Times New Roman" w:hAnsi="Times New Roman" w:cs="Times New Roman"/>
          <w:snapToGrid w:val="0"/>
          <w:color w:val="000000"/>
          <w:sz w:val="30"/>
          <w:szCs w:val="30"/>
          <w:lang w:eastAsia="ru-RU"/>
        </w:rPr>
        <w:t>озврат части страхового взноса</w:t>
      </w:r>
      <w:r w:rsidRPr="00274F85">
        <w:rPr>
          <w:rFonts w:ascii="Times New Roman" w:eastAsia="Times New Roman" w:hAnsi="Times New Roman" w:cs="Times New Roman"/>
          <w:snapToGrid w:val="0"/>
          <w:color w:val="000000"/>
          <w:sz w:val="30"/>
          <w:szCs w:val="30"/>
          <w:lang w:eastAsia="ru-RU"/>
        </w:rPr>
        <w:t xml:space="preserve">, уплаченной по договору страхования, производится в течение 5 (пяти) рабочих дней со дня подачи заявления о прекращении договора страхования. </w:t>
      </w:r>
    </w:p>
    <w:p w14:paraId="049BC284" w14:textId="2A37A5B2" w:rsidR="009758FE" w:rsidRPr="00274F85" w:rsidRDefault="009758FE"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Не подлежит возврату уплаченный страховой взнос при досрочном прекращении договора страхования, если по нему производилась страховая выплата.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страховой выплате.</w:t>
      </w:r>
    </w:p>
    <w:p w14:paraId="1DE876AA" w14:textId="70D02CF7" w:rsidR="00783347" w:rsidRPr="00274F85" w:rsidRDefault="00D36A18" w:rsidP="00274F85">
      <w:pPr>
        <w:widowControl w:val="0"/>
        <w:tabs>
          <w:tab w:val="left" w:pos="0"/>
        </w:tabs>
        <w:spacing w:after="0" w:line="240" w:lineRule="auto"/>
        <w:ind w:firstLine="709"/>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6</w:t>
      </w:r>
      <w:r w:rsidR="00A37506" w:rsidRPr="00274F85">
        <w:rPr>
          <w:rFonts w:ascii="Times New Roman" w:eastAsia="Times New Roman" w:hAnsi="Times New Roman" w:cs="Times New Roman"/>
          <w:snapToGrid w:val="0"/>
          <w:color w:val="000000"/>
          <w:sz w:val="30"/>
          <w:szCs w:val="30"/>
          <w:lang w:eastAsia="ru-RU"/>
        </w:rPr>
        <w:t xml:space="preserve">. </w:t>
      </w:r>
      <w:r w:rsidR="00783347" w:rsidRPr="00274F85">
        <w:rPr>
          <w:rFonts w:ascii="Times New Roman" w:eastAsia="Times New Roman" w:hAnsi="Times New Roman" w:cs="Times New Roman"/>
          <w:snapToGrid w:val="0"/>
          <w:color w:val="000000"/>
          <w:sz w:val="30"/>
          <w:szCs w:val="30"/>
          <w:lang w:eastAsia="ru-RU"/>
        </w:rPr>
        <w:t>За несвоевременный возврат части страхово</w:t>
      </w:r>
      <w:r w:rsidR="005D6B20" w:rsidRPr="00274F85">
        <w:rPr>
          <w:rFonts w:ascii="Times New Roman" w:eastAsia="Times New Roman" w:hAnsi="Times New Roman" w:cs="Times New Roman"/>
          <w:snapToGrid w:val="0"/>
          <w:color w:val="000000"/>
          <w:sz w:val="30"/>
          <w:szCs w:val="30"/>
          <w:lang w:eastAsia="ru-RU"/>
        </w:rPr>
        <w:t>го взноса</w:t>
      </w:r>
      <w:r w:rsidR="00783347" w:rsidRPr="00274F85">
        <w:rPr>
          <w:rFonts w:ascii="Times New Roman" w:eastAsia="Times New Roman" w:hAnsi="Times New Roman" w:cs="Times New Roman"/>
          <w:snapToGrid w:val="0"/>
          <w:color w:val="000000"/>
          <w:sz w:val="30"/>
          <w:szCs w:val="30"/>
          <w:lang w:eastAsia="ru-RU"/>
        </w:rPr>
        <w:t xml:space="preserve"> по договору</w:t>
      </w:r>
      <w:r w:rsidR="005D6B20" w:rsidRPr="00274F85">
        <w:rPr>
          <w:rFonts w:ascii="Times New Roman" w:eastAsia="Times New Roman" w:hAnsi="Times New Roman" w:cs="Times New Roman"/>
          <w:snapToGrid w:val="0"/>
          <w:color w:val="000000"/>
          <w:sz w:val="30"/>
          <w:szCs w:val="30"/>
          <w:lang w:eastAsia="ru-RU"/>
        </w:rPr>
        <w:t xml:space="preserve"> страхования</w:t>
      </w:r>
      <w:r w:rsidR="00783347" w:rsidRPr="00274F85">
        <w:rPr>
          <w:rFonts w:ascii="Times New Roman" w:eastAsia="Times New Roman" w:hAnsi="Times New Roman" w:cs="Times New Roman"/>
          <w:snapToGrid w:val="0"/>
          <w:color w:val="000000"/>
          <w:sz w:val="30"/>
          <w:szCs w:val="30"/>
          <w:lang w:eastAsia="ru-RU"/>
        </w:rPr>
        <w:t xml:space="preserve"> страховщик уплачивает страхователю пеню в размере 0,5%</w:t>
      </w:r>
      <w:r w:rsidR="009758FE" w:rsidRPr="00274F85">
        <w:rPr>
          <w:rFonts w:ascii="Times New Roman" w:eastAsia="Times New Roman" w:hAnsi="Times New Roman" w:cs="Times New Roman"/>
          <w:sz w:val="30"/>
          <w:szCs w:val="30"/>
          <w:lang w:eastAsia="ru-RU"/>
        </w:rPr>
        <w:t xml:space="preserve"> от суммы, подлежащей возврату,</w:t>
      </w:r>
      <w:r w:rsidR="00783347" w:rsidRPr="00274F85">
        <w:rPr>
          <w:rFonts w:ascii="Times New Roman" w:eastAsia="Times New Roman" w:hAnsi="Times New Roman" w:cs="Times New Roman"/>
          <w:snapToGrid w:val="0"/>
          <w:color w:val="000000"/>
          <w:sz w:val="30"/>
          <w:szCs w:val="30"/>
          <w:lang w:eastAsia="ru-RU"/>
        </w:rPr>
        <w:t xml:space="preserve"> за каждый день просрочки.</w:t>
      </w:r>
    </w:p>
    <w:p w14:paraId="59928944" w14:textId="77777777"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p>
    <w:p w14:paraId="65A8CBCB" w14:textId="77777777" w:rsidR="00783347" w:rsidRPr="00274F85" w:rsidRDefault="00783347"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r w:rsidRPr="00274F85">
        <w:rPr>
          <w:rFonts w:ascii="Times New Roman" w:eastAsia="Times New Roman" w:hAnsi="Times New Roman" w:cs="Times New Roman"/>
          <w:b/>
          <w:snapToGrid w:val="0"/>
          <w:color w:val="000000"/>
          <w:sz w:val="30"/>
          <w:szCs w:val="30"/>
          <w:lang w:eastAsia="ru-RU"/>
        </w:rPr>
        <w:t>Глава 6. ПРАВА И ОБЯЗАННОСТИ СТОРОН</w:t>
      </w:r>
    </w:p>
    <w:p w14:paraId="179F1FA3" w14:textId="77777777" w:rsidR="00D17A30" w:rsidRPr="00274F85" w:rsidRDefault="00D17A30"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p>
    <w:p w14:paraId="4E8D717A" w14:textId="4B565351" w:rsidR="00783347" w:rsidRPr="00274F85" w:rsidRDefault="00783347" w:rsidP="00274F85">
      <w:pPr>
        <w:widowControl w:val="0"/>
        <w:spacing w:after="0" w:line="240" w:lineRule="auto"/>
        <w:ind w:firstLine="720"/>
        <w:jc w:val="both"/>
        <w:rPr>
          <w:rFonts w:ascii="Times New Roman" w:eastAsia="Times New Roman" w:hAnsi="Times New Roman" w:cs="Times New Roman"/>
          <w:b/>
          <w:snapToGrid w:val="0"/>
          <w:color w:val="000000"/>
          <w:sz w:val="30"/>
          <w:szCs w:val="30"/>
          <w:lang w:eastAsia="ru-RU"/>
        </w:rPr>
      </w:pPr>
      <w:r w:rsidRPr="00274F85">
        <w:rPr>
          <w:rFonts w:ascii="Times New Roman" w:eastAsia="Times New Roman" w:hAnsi="Times New Roman" w:cs="Times New Roman"/>
          <w:b/>
          <w:snapToGrid w:val="0"/>
          <w:color w:val="000000"/>
          <w:sz w:val="30"/>
          <w:szCs w:val="30"/>
          <w:lang w:eastAsia="ru-RU"/>
        </w:rPr>
        <w:t>2</w:t>
      </w:r>
      <w:r w:rsidR="00295C35">
        <w:rPr>
          <w:rFonts w:ascii="Times New Roman" w:eastAsia="Times New Roman" w:hAnsi="Times New Roman" w:cs="Times New Roman"/>
          <w:b/>
          <w:snapToGrid w:val="0"/>
          <w:color w:val="000000"/>
          <w:sz w:val="30"/>
          <w:szCs w:val="30"/>
          <w:lang w:eastAsia="ru-RU"/>
        </w:rPr>
        <w:t>7</w:t>
      </w:r>
      <w:r w:rsidRPr="00274F85">
        <w:rPr>
          <w:rFonts w:ascii="Times New Roman" w:eastAsia="Times New Roman" w:hAnsi="Times New Roman" w:cs="Times New Roman"/>
          <w:b/>
          <w:snapToGrid w:val="0"/>
          <w:color w:val="000000"/>
          <w:sz w:val="30"/>
          <w:szCs w:val="30"/>
          <w:lang w:eastAsia="ru-RU"/>
        </w:rPr>
        <w:t>. Страховщик имеет право:</w:t>
      </w:r>
    </w:p>
    <w:p w14:paraId="2347372E" w14:textId="10284CF3"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27</w:t>
      </w:r>
      <w:r w:rsidR="004F43DA" w:rsidRPr="00274F85">
        <w:rPr>
          <w:rFonts w:ascii="Times New Roman" w:eastAsia="Times New Roman" w:hAnsi="Times New Roman" w:cs="Times New Roman"/>
          <w:snapToGrid w:val="0"/>
          <w:color w:val="000000"/>
          <w:sz w:val="30"/>
          <w:szCs w:val="30"/>
          <w:lang w:eastAsia="ru-RU"/>
        </w:rPr>
        <w:t>.</w:t>
      </w:r>
      <w:r w:rsidR="00783347" w:rsidRPr="00274F85">
        <w:rPr>
          <w:rFonts w:ascii="Times New Roman" w:eastAsia="Times New Roman" w:hAnsi="Times New Roman" w:cs="Times New Roman"/>
          <w:snapToGrid w:val="0"/>
          <w:color w:val="000000"/>
          <w:sz w:val="30"/>
          <w:szCs w:val="30"/>
          <w:lang w:eastAsia="ru-RU"/>
        </w:rPr>
        <w:t>1. проверять выполнение страхователем требований настоящих Правил и договора страхования;</w:t>
      </w:r>
    </w:p>
    <w:p w14:paraId="7E1C9BBA" w14:textId="0A76644D"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.2. 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14:paraId="2A8F1B5E" w14:textId="0A554200"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.3. при уведомлении об обстоятельствах, влекущих увеличение страхового риска, потребовать от страхователя изменения условий договора страх</w:t>
      </w:r>
      <w:r w:rsidR="00721EC4" w:rsidRPr="00274F85">
        <w:rPr>
          <w:rFonts w:ascii="Times New Roman" w:eastAsia="Times New Roman" w:hAnsi="Times New Roman" w:cs="Times New Roman"/>
          <w:snapToGrid w:val="0"/>
          <w:color w:val="000000"/>
          <w:sz w:val="30"/>
          <w:szCs w:val="30"/>
          <w:lang w:eastAsia="ru-RU"/>
        </w:rPr>
        <w:t>ования или уплаты дополнительного страхового взноса</w:t>
      </w:r>
      <w:r w:rsidRPr="00274F85">
        <w:rPr>
          <w:rFonts w:ascii="Times New Roman" w:eastAsia="Times New Roman" w:hAnsi="Times New Roman" w:cs="Times New Roman"/>
          <w:snapToGrid w:val="0"/>
          <w:color w:val="000000"/>
          <w:sz w:val="30"/>
          <w:szCs w:val="30"/>
          <w:lang w:eastAsia="ru-RU"/>
        </w:rPr>
        <w:t xml:space="preserve"> соразмерно увеличению риска;</w:t>
      </w:r>
    </w:p>
    <w:p w14:paraId="333386B7" w14:textId="790A3BE9" w:rsidR="0017011E"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 xml:space="preserve">.4. </w:t>
      </w:r>
      <w:r w:rsidR="0017011E" w:rsidRPr="00274F85">
        <w:rPr>
          <w:rFonts w:ascii="Times New Roman" w:eastAsia="Times New Roman" w:hAnsi="Times New Roman" w:cs="Times New Roman"/>
          <w:snapToGrid w:val="0"/>
          <w:color w:val="000000"/>
          <w:sz w:val="30"/>
          <w:szCs w:val="30"/>
          <w:lang w:eastAsia="ru-RU"/>
        </w:rPr>
        <w:t xml:space="preserve">отсрочить составление акта о страховом случае, если: </w:t>
      </w:r>
    </w:p>
    <w:p w14:paraId="5AC3F165" w14:textId="78D9F9C1" w:rsidR="0017011E" w:rsidRPr="00274F85" w:rsidRDefault="001701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 xml:space="preserve">не представлены все необходимые документы, – до их представления; </w:t>
      </w:r>
    </w:p>
    <w:p w14:paraId="2A10A482" w14:textId="042DB51D" w:rsidR="0017011E" w:rsidRPr="00274F85" w:rsidRDefault="001701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у страховщика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(пяти) рабочих дней со дня получения такого документа), либо самим страховщиком (на основании запроса страховщика в орган, его выдавший, направленный в течение 5 (пяти) рабочих дней со дня получения такого документа);</w:t>
      </w:r>
    </w:p>
    <w:p w14:paraId="4F19B519" w14:textId="77BD85DA" w:rsidR="00783347" w:rsidRPr="00274F85" w:rsidRDefault="001701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возбуждено уголовное дело по факту наступления страхового случая – до вынесения приговора судом, приостановлении или прекращения производства по делу;</w:t>
      </w:r>
    </w:p>
    <w:p w14:paraId="284552A8" w14:textId="4469B1FE"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lastRenderedPageBreak/>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 xml:space="preserve">.5. оспорить требования выгодоприобретателя о страховой выплате в установленном законодательством порядке; </w:t>
      </w:r>
    </w:p>
    <w:p w14:paraId="0680B0F4" w14:textId="75046919"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 xml:space="preserve">.6. привлекать за свой счет независимых экспертов для установления причин наступления страхового случая; </w:t>
      </w:r>
    </w:p>
    <w:p w14:paraId="121143C8" w14:textId="0E3824F0"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.7. отказать в страховой выплате в случаях, предусмотренных настоящими Правилами;</w:t>
      </w:r>
    </w:p>
    <w:p w14:paraId="3B61F98B" w14:textId="457EF9D0"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7</w:t>
      </w:r>
      <w:r w:rsidRPr="00274F85">
        <w:rPr>
          <w:rFonts w:ascii="Times New Roman" w:eastAsia="Times New Roman" w:hAnsi="Times New Roman" w:cs="Times New Roman"/>
          <w:snapToGrid w:val="0"/>
          <w:color w:val="000000"/>
          <w:sz w:val="30"/>
          <w:szCs w:val="30"/>
          <w:lang w:eastAsia="ru-RU"/>
        </w:rPr>
        <w:t>.8. потребовать признания договора</w:t>
      </w:r>
      <w:r w:rsidR="00031DEF" w:rsidRPr="00274F85">
        <w:rPr>
          <w:rFonts w:ascii="Times New Roman" w:eastAsia="Times New Roman" w:hAnsi="Times New Roman" w:cs="Times New Roman"/>
          <w:snapToGrid w:val="0"/>
          <w:color w:val="000000"/>
          <w:sz w:val="30"/>
          <w:szCs w:val="30"/>
          <w:lang w:eastAsia="ru-RU"/>
        </w:rPr>
        <w:t xml:space="preserve"> страхования</w:t>
      </w:r>
      <w:r w:rsidRPr="00274F85">
        <w:rPr>
          <w:rFonts w:ascii="Times New Roman" w:eastAsia="Times New Roman" w:hAnsi="Times New Roman" w:cs="Times New Roman"/>
          <w:snapToGrid w:val="0"/>
          <w:color w:val="000000"/>
          <w:sz w:val="30"/>
          <w:szCs w:val="30"/>
          <w:lang w:eastAsia="ru-RU"/>
        </w:rPr>
        <w:t xml:space="preserve"> недействительным в случаях и порядке, предусмотренных законо</w:t>
      </w:r>
      <w:r w:rsidR="00D566C9">
        <w:rPr>
          <w:rFonts w:ascii="Times New Roman" w:eastAsia="Times New Roman" w:hAnsi="Times New Roman" w:cs="Times New Roman"/>
          <w:snapToGrid w:val="0"/>
          <w:color w:val="000000"/>
          <w:sz w:val="30"/>
          <w:szCs w:val="30"/>
          <w:lang w:eastAsia="ru-RU"/>
        </w:rPr>
        <w:t>дательством Республики Беларусь;</w:t>
      </w:r>
    </w:p>
    <w:p w14:paraId="38AF1194" w14:textId="447B6D3D"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sz w:val="30"/>
          <w:szCs w:val="30"/>
          <w:lang w:eastAsia="ru-RU"/>
        </w:rPr>
        <w:t>2</w:t>
      </w:r>
      <w:r w:rsidR="00295C35">
        <w:rPr>
          <w:rFonts w:ascii="Times New Roman" w:eastAsia="Times New Roman" w:hAnsi="Times New Roman" w:cs="Times New Roman"/>
          <w:snapToGrid w:val="0"/>
          <w:sz w:val="30"/>
          <w:szCs w:val="30"/>
          <w:lang w:eastAsia="ru-RU"/>
        </w:rPr>
        <w:t>7</w:t>
      </w:r>
      <w:r w:rsidRPr="00274F85">
        <w:rPr>
          <w:rFonts w:ascii="Times New Roman" w:eastAsia="Times New Roman" w:hAnsi="Times New Roman" w:cs="Times New Roman"/>
          <w:snapToGrid w:val="0"/>
          <w:sz w:val="30"/>
          <w:szCs w:val="30"/>
          <w:lang w:eastAsia="ru-RU"/>
        </w:rPr>
        <w:t>.9. направлять запросы в компетентные органы, организации по вопросам, связанным с установлением фактов и обстоятельств наступления события, которое может быть признано страховым случаем, определ</w:t>
      </w:r>
      <w:r w:rsidR="00D566C9">
        <w:rPr>
          <w:rFonts w:ascii="Times New Roman" w:eastAsia="Times New Roman" w:hAnsi="Times New Roman" w:cs="Times New Roman"/>
          <w:snapToGrid w:val="0"/>
          <w:sz w:val="30"/>
          <w:szCs w:val="30"/>
          <w:lang w:eastAsia="ru-RU"/>
        </w:rPr>
        <w:t>ения размера причиненного вреда</w:t>
      </w:r>
      <w:r w:rsidRPr="00274F85">
        <w:rPr>
          <w:rFonts w:ascii="Times New Roman" w:eastAsia="Times New Roman" w:hAnsi="Times New Roman" w:cs="Times New Roman"/>
          <w:snapToGrid w:val="0"/>
          <w:sz w:val="30"/>
          <w:szCs w:val="30"/>
          <w:lang w:eastAsia="ru-RU"/>
        </w:rPr>
        <w:t>.</w:t>
      </w:r>
    </w:p>
    <w:p w14:paraId="2F422A91" w14:textId="012E69FE" w:rsidR="00783347" w:rsidRPr="00274F85" w:rsidRDefault="00783347" w:rsidP="00274F85">
      <w:pPr>
        <w:widowControl w:val="0"/>
        <w:spacing w:after="0" w:line="240" w:lineRule="auto"/>
        <w:ind w:firstLine="720"/>
        <w:jc w:val="both"/>
        <w:rPr>
          <w:rFonts w:ascii="Times New Roman" w:eastAsia="Times New Roman" w:hAnsi="Times New Roman" w:cs="Times New Roman"/>
          <w:b/>
          <w:snapToGrid w:val="0"/>
          <w:color w:val="000000"/>
          <w:sz w:val="30"/>
          <w:szCs w:val="30"/>
          <w:lang w:eastAsia="ru-RU"/>
        </w:rPr>
      </w:pPr>
      <w:r w:rsidRPr="00274F85">
        <w:rPr>
          <w:rFonts w:ascii="Times New Roman" w:eastAsia="Times New Roman" w:hAnsi="Times New Roman" w:cs="Times New Roman"/>
          <w:b/>
          <w:snapToGrid w:val="0"/>
          <w:color w:val="000000"/>
          <w:sz w:val="30"/>
          <w:szCs w:val="30"/>
          <w:lang w:eastAsia="ru-RU"/>
        </w:rPr>
        <w:t>2</w:t>
      </w:r>
      <w:r w:rsidR="00295C35">
        <w:rPr>
          <w:rFonts w:ascii="Times New Roman" w:eastAsia="Times New Roman" w:hAnsi="Times New Roman" w:cs="Times New Roman"/>
          <w:b/>
          <w:snapToGrid w:val="0"/>
          <w:color w:val="000000"/>
          <w:sz w:val="30"/>
          <w:szCs w:val="30"/>
          <w:lang w:eastAsia="ru-RU"/>
        </w:rPr>
        <w:t>8</w:t>
      </w:r>
      <w:r w:rsidRPr="00274F85">
        <w:rPr>
          <w:rFonts w:ascii="Times New Roman" w:eastAsia="Times New Roman" w:hAnsi="Times New Roman" w:cs="Times New Roman"/>
          <w:b/>
          <w:snapToGrid w:val="0"/>
          <w:color w:val="000000"/>
          <w:sz w:val="30"/>
          <w:szCs w:val="30"/>
          <w:lang w:eastAsia="ru-RU"/>
        </w:rPr>
        <w:t>. Страховщик обязан:</w:t>
      </w:r>
    </w:p>
    <w:p w14:paraId="1867C150" w14:textId="0135A141"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8</w:t>
      </w:r>
      <w:r w:rsidRPr="00274F85">
        <w:rPr>
          <w:rFonts w:ascii="Times New Roman" w:eastAsia="Times New Roman" w:hAnsi="Times New Roman" w:cs="Times New Roman"/>
          <w:snapToGrid w:val="0"/>
          <w:color w:val="000000"/>
          <w:sz w:val="30"/>
          <w:szCs w:val="30"/>
          <w:lang w:eastAsia="ru-RU"/>
        </w:rPr>
        <w:t>.1.</w:t>
      </w:r>
      <w:r w:rsidR="00873616">
        <w:rPr>
          <w:rFonts w:ascii="Times New Roman" w:eastAsia="Times New Roman" w:hAnsi="Times New Roman" w:cs="Times New Roman"/>
          <w:snapToGrid w:val="0"/>
          <w:color w:val="000000"/>
          <w:sz w:val="30"/>
          <w:szCs w:val="30"/>
          <w:lang w:eastAsia="ru-RU"/>
        </w:rPr>
        <w:t xml:space="preserve"> ознакомить страхователя с порядком и условиями страхования и </w:t>
      </w:r>
      <w:r w:rsidRPr="00274F85">
        <w:rPr>
          <w:rFonts w:ascii="Times New Roman" w:eastAsia="Times New Roman" w:hAnsi="Times New Roman" w:cs="Times New Roman"/>
          <w:snapToGrid w:val="0"/>
          <w:color w:val="000000"/>
          <w:sz w:val="30"/>
          <w:szCs w:val="30"/>
          <w:lang w:eastAsia="ru-RU"/>
        </w:rPr>
        <w:t>выдать страхователю настоящие Правила;</w:t>
      </w:r>
    </w:p>
    <w:p w14:paraId="5F6FDC39" w14:textId="420C511D"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8</w:t>
      </w:r>
      <w:r w:rsidRPr="00274F85">
        <w:rPr>
          <w:rFonts w:ascii="Times New Roman" w:eastAsia="Times New Roman" w:hAnsi="Times New Roman" w:cs="Times New Roman"/>
          <w:snapToGrid w:val="0"/>
          <w:color w:val="000000"/>
          <w:sz w:val="30"/>
          <w:szCs w:val="30"/>
          <w:lang w:eastAsia="ru-RU"/>
        </w:rPr>
        <w:t>.2. выдать страхователю договор страхования (страховой полис) в соответствии с настоящими Правилами;</w:t>
      </w:r>
    </w:p>
    <w:p w14:paraId="61605F74" w14:textId="3763F970"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8</w:t>
      </w:r>
      <w:r w:rsidRPr="00274F85">
        <w:rPr>
          <w:rFonts w:ascii="Times New Roman" w:eastAsia="Times New Roman" w:hAnsi="Times New Roman" w:cs="Times New Roman"/>
          <w:snapToGrid w:val="0"/>
          <w:color w:val="000000"/>
          <w:sz w:val="30"/>
          <w:szCs w:val="30"/>
          <w:lang w:eastAsia="ru-RU"/>
        </w:rPr>
        <w:t>.3. по случаям, признанным страховщиком страховыми, составить</w:t>
      </w:r>
      <w:r w:rsidR="00BA6F89" w:rsidRPr="00274F85">
        <w:rPr>
          <w:rFonts w:ascii="Times New Roman" w:eastAsia="Times New Roman" w:hAnsi="Times New Roman" w:cs="Times New Roman"/>
          <w:snapToGrid w:val="0"/>
          <w:color w:val="000000"/>
          <w:sz w:val="30"/>
          <w:szCs w:val="30"/>
          <w:lang w:eastAsia="ru-RU"/>
        </w:rPr>
        <w:t xml:space="preserve"> акт о страховом случае</w:t>
      </w:r>
      <w:r w:rsidRPr="00274F85">
        <w:rPr>
          <w:rFonts w:ascii="Times New Roman" w:eastAsia="Times New Roman" w:hAnsi="Times New Roman" w:cs="Times New Roman"/>
          <w:snapToGrid w:val="0"/>
          <w:color w:val="000000"/>
          <w:sz w:val="30"/>
          <w:szCs w:val="30"/>
          <w:lang w:eastAsia="ru-RU"/>
        </w:rPr>
        <w:t xml:space="preserve"> в </w:t>
      </w:r>
      <w:r w:rsidR="00BA6F89" w:rsidRPr="00274F85">
        <w:rPr>
          <w:rFonts w:ascii="Times New Roman" w:eastAsia="Times New Roman" w:hAnsi="Times New Roman" w:cs="Times New Roman"/>
          <w:snapToGrid w:val="0"/>
          <w:color w:val="000000"/>
          <w:sz w:val="30"/>
          <w:szCs w:val="30"/>
          <w:lang w:eastAsia="ru-RU"/>
        </w:rPr>
        <w:t xml:space="preserve">срок, </w:t>
      </w:r>
      <w:r w:rsidRPr="00274F85">
        <w:rPr>
          <w:rFonts w:ascii="Times New Roman" w:eastAsia="Times New Roman" w:hAnsi="Times New Roman" w:cs="Times New Roman"/>
          <w:snapToGrid w:val="0"/>
          <w:color w:val="000000"/>
          <w:sz w:val="30"/>
          <w:szCs w:val="30"/>
          <w:lang w:eastAsia="ru-RU"/>
        </w:rPr>
        <w:t>установленный</w:t>
      </w:r>
      <w:r w:rsidR="003861F8" w:rsidRPr="00274F85">
        <w:rPr>
          <w:rFonts w:ascii="Times New Roman" w:eastAsia="Times New Roman" w:hAnsi="Times New Roman" w:cs="Times New Roman"/>
          <w:snapToGrid w:val="0"/>
          <w:color w:val="000000"/>
          <w:sz w:val="30"/>
          <w:szCs w:val="30"/>
          <w:lang w:eastAsia="ru-RU"/>
        </w:rPr>
        <w:t xml:space="preserve"> пунктом </w:t>
      </w:r>
      <w:r w:rsidR="00772B1E" w:rsidRPr="00274F85">
        <w:rPr>
          <w:rFonts w:ascii="Times New Roman" w:eastAsia="Times New Roman" w:hAnsi="Times New Roman" w:cs="Times New Roman"/>
          <w:snapToGrid w:val="0"/>
          <w:color w:val="000000"/>
          <w:sz w:val="30"/>
          <w:szCs w:val="30"/>
          <w:lang w:eastAsia="ru-RU"/>
        </w:rPr>
        <w:t>3</w:t>
      </w:r>
      <w:r w:rsidR="002B3C0D">
        <w:rPr>
          <w:rFonts w:ascii="Times New Roman" w:eastAsia="Times New Roman" w:hAnsi="Times New Roman" w:cs="Times New Roman"/>
          <w:snapToGrid w:val="0"/>
          <w:color w:val="000000"/>
          <w:sz w:val="30"/>
          <w:szCs w:val="30"/>
          <w:lang w:eastAsia="ru-RU"/>
        </w:rPr>
        <w:t>5</w:t>
      </w:r>
      <w:r w:rsidR="00BA6F89" w:rsidRPr="00274F85">
        <w:rPr>
          <w:rFonts w:ascii="Times New Roman" w:eastAsia="Times New Roman" w:hAnsi="Times New Roman" w:cs="Times New Roman"/>
          <w:snapToGrid w:val="0"/>
          <w:color w:val="000000"/>
          <w:sz w:val="30"/>
          <w:szCs w:val="30"/>
          <w:lang w:eastAsia="ru-RU"/>
        </w:rPr>
        <w:t xml:space="preserve"> настоящих</w:t>
      </w:r>
      <w:r w:rsidRPr="00274F85">
        <w:rPr>
          <w:rFonts w:ascii="Times New Roman" w:eastAsia="Times New Roman" w:hAnsi="Times New Roman" w:cs="Times New Roman"/>
          <w:snapToGrid w:val="0"/>
          <w:color w:val="000000"/>
          <w:sz w:val="30"/>
          <w:szCs w:val="30"/>
          <w:lang w:eastAsia="ru-RU"/>
        </w:rPr>
        <w:t xml:space="preserve"> Правил</w:t>
      </w:r>
      <w:r w:rsidR="00BA6F89" w:rsidRPr="00274F85">
        <w:rPr>
          <w:rFonts w:ascii="Times New Roman" w:eastAsia="Times New Roman" w:hAnsi="Times New Roman" w:cs="Times New Roman"/>
          <w:snapToGrid w:val="0"/>
          <w:color w:val="000000"/>
          <w:sz w:val="30"/>
          <w:szCs w:val="30"/>
          <w:lang w:eastAsia="ru-RU"/>
        </w:rPr>
        <w:t>,</w:t>
      </w:r>
      <w:r w:rsidRPr="00274F85">
        <w:rPr>
          <w:rFonts w:ascii="Times New Roman" w:eastAsia="Times New Roman" w:hAnsi="Times New Roman" w:cs="Times New Roman"/>
          <w:snapToGrid w:val="0"/>
          <w:color w:val="000000"/>
          <w:sz w:val="30"/>
          <w:szCs w:val="30"/>
          <w:lang w:eastAsia="ru-RU"/>
        </w:rPr>
        <w:t xml:space="preserve"> и произвести </w:t>
      </w:r>
      <w:r w:rsidR="00BA6F89" w:rsidRPr="00274F85">
        <w:rPr>
          <w:rFonts w:ascii="Times New Roman" w:eastAsia="Times New Roman" w:hAnsi="Times New Roman" w:cs="Times New Roman"/>
          <w:snapToGrid w:val="0"/>
          <w:color w:val="000000"/>
          <w:sz w:val="30"/>
          <w:szCs w:val="30"/>
          <w:lang w:eastAsia="ru-RU"/>
        </w:rPr>
        <w:t xml:space="preserve">страховую выплату </w:t>
      </w:r>
      <w:r w:rsidRPr="00274F85">
        <w:rPr>
          <w:rFonts w:ascii="Times New Roman" w:eastAsia="Times New Roman" w:hAnsi="Times New Roman" w:cs="Times New Roman"/>
          <w:snapToGrid w:val="0"/>
          <w:color w:val="000000"/>
          <w:sz w:val="30"/>
          <w:szCs w:val="30"/>
          <w:lang w:eastAsia="ru-RU"/>
        </w:rPr>
        <w:t xml:space="preserve">в </w:t>
      </w:r>
      <w:r w:rsidR="00BA6F89" w:rsidRPr="00274F85">
        <w:rPr>
          <w:rFonts w:ascii="Times New Roman" w:eastAsia="Times New Roman" w:hAnsi="Times New Roman" w:cs="Times New Roman"/>
          <w:snapToGrid w:val="0"/>
          <w:color w:val="000000"/>
          <w:sz w:val="30"/>
          <w:szCs w:val="30"/>
          <w:lang w:eastAsia="ru-RU"/>
        </w:rPr>
        <w:t>срок, установленный пунктом 3</w:t>
      </w:r>
      <w:r w:rsidR="002B3C0D">
        <w:rPr>
          <w:rFonts w:ascii="Times New Roman" w:eastAsia="Times New Roman" w:hAnsi="Times New Roman" w:cs="Times New Roman"/>
          <w:snapToGrid w:val="0"/>
          <w:color w:val="000000"/>
          <w:sz w:val="30"/>
          <w:szCs w:val="30"/>
          <w:lang w:eastAsia="ru-RU"/>
        </w:rPr>
        <w:t>8</w:t>
      </w:r>
      <w:r w:rsidR="00BA6F89" w:rsidRPr="00274F85">
        <w:rPr>
          <w:rFonts w:ascii="Times New Roman" w:eastAsia="Times New Roman" w:hAnsi="Times New Roman" w:cs="Times New Roman"/>
          <w:snapToGrid w:val="0"/>
          <w:color w:val="000000"/>
          <w:sz w:val="30"/>
          <w:szCs w:val="30"/>
          <w:lang w:eastAsia="ru-RU"/>
        </w:rPr>
        <w:t xml:space="preserve"> настоящих Правил</w:t>
      </w:r>
      <w:r w:rsidRPr="00274F85">
        <w:rPr>
          <w:rFonts w:ascii="Times New Roman" w:eastAsia="Times New Roman" w:hAnsi="Times New Roman" w:cs="Times New Roman"/>
          <w:snapToGrid w:val="0"/>
          <w:color w:val="000000"/>
          <w:sz w:val="30"/>
          <w:szCs w:val="30"/>
          <w:lang w:eastAsia="ru-RU"/>
        </w:rPr>
        <w:t>;</w:t>
      </w:r>
    </w:p>
    <w:p w14:paraId="493AE2CC" w14:textId="624ABA50"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8</w:t>
      </w:r>
      <w:r w:rsidRPr="00274F85">
        <w:rPr>
          <w:rFonts w:ascii="Times New Roman" w:eastAsia="Times New Roman" w:hAnsi="Times New Roman" w:cs="Times New Roman"/>
          <w:snapToGrid w:val="0"/>
          <w:color w:val="000000"/>
          <w:sz w:val="30"/>
          <w:szCs w:val="30"/>
          <w:lang w:eastAsia="ru-RU"/>
        </w:rPr>
        <w:t>.4. не разглашать тайну сведений о страховании, за исключением случаев, предусмотренных законодательством Республики Беларусь;</w:t>
      </w:r>
    </w:p>
    <w:p w14:paraId="7FB286AE" w14:textId="331BA633"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8</w:t>
      </w:r>
      <w:r w:rsidRPr="00274F85">
        <w:rPr>
          <w:rFonts w:ascii="Times New Roman" w:eastAsia="Times New Roman" w:hAnsi="Times New Roman" w:cs="Times New Roman"/>
          <w:snapToGrid w:val="0"/>
          <w:color w:val="000000"/>
          <w:sz w:val="30"/>
          <w:szCs w:val="30"/>
          <w:lang w:eastAsia="ru-RU"/>
        </w:rPr>
        <w:t xml:space="preserve">.5. </w:t>
      </w:r>
      <w:r w:rsidR="002B0D0E" w:rsidRPr="00274F85">
        <w:rPr>
          <w:rFonts w:ascii="Times New Roman" w:eastAsia="Times New Roman" w:hAnsi="Times New Roman" w:cs="Times New Roman"/>
          <w:snapToGrid w:val="0"/>
          <w:color w:val="000000"/>
          <w:sz w:val="30"/>
          <w:szCs w:val="30"/>
          <w:lang w:eastAsia="ru-RU"/>
        </w:rPr>
        <w:t>совершать другие действия, предусмотренные законодательством Республики Беларусь, настоящими Правилами и договором страхования</w:t>
      </w:r>
      <w:r w:rsidRPr="00274F85">
        <w:rPr>
          <w:rFonts w:ascii="Times New Roman" w:eastAsia="Times New Roman" w:hAnsi="Times New Roman" w:cs="Times New Roman"/>
          <w:snapToGrid w:val="0"/>
          <w:color w:val="000000"/>
          <w:sz w:val="30"/>
          <w:szCs w:val="30"/>
          <w:lang w:eastAsia="ru-RU"/>
        </w:rPr>
        <w:t>.</w:t>
      </w:r>
    </w:p>
    <w:p w14:paraId="7EE5CF7F" w14:textId="1A736DA1" w:rsidR="00783347" w:rsidRPr="00274F85" w:rsidRDefault="00783347" w:rsidP="00274F85">
      <w:pPr>
        <w:widowControl w:val="0"/>
        <w:spacing w:after="0" w:line="240" w:lineRule="auto"/>
        <w:ind w:firstLine="720"/>
        <w:jc w:val="both"/>
        <w:rPr>
          <w:rFonts w:ascii="Times New Roman" w:eastAsia="Times New Roman" w:hAnsi="Times New Roman" w:cs="Times New Roman"/>
          <w:b/>
          <w:snapToGrid w:val="0"/>
          <w:color w:val="000000"/>
          <w:sz w:val="30"/>
          <w:szCs w:val="30"/>
          <w:lang w:eastAsia="ru-RU"/>
        </w:rPr>
      </w:pPr>
      <w:r w:rsidRPr="00274F85">
        <w:rPr>
          <w:rFonts w:ascii="Times New Roman" w:eastAsia="Times New Roman" w:hAnsi="Times New Roman" w:cs="Times New Roman"/>
          <w:b/>
          <w:snapToGrid w:val="0"/>
          <w:color w:val="000000"/>
          <w:sz w:val="30"/>
          <w:szCs w:val="30"/>
          <w:lang w:eastAsia="ru-RU"/>
        </w:rPr>
        <w:t>2</w:t>
      </w:r>
      <w:r w:rsidR="00295C35">
        <w:rPr>
          <w:rFonts w:ascii="Times New Roman" w:eastAsia="Times New Roman" w:hAnsi="Times New Roman" w:cs="Times New Roman"/>
          <w:b/>
          <w:snapToGrid w:val="0"/>
          <w:color w:val="000000"/>
          <w:sz w:val="30"/>
          <w:szCs w:val="30"/>
          <w:lang w:eastAsia="ru-RU"/>
        </w:rPr>
        <w:t>9</w:t>
      </w:r>
      <w:r w:rsidRPr="00274F85">
        <w:rPr>
          <w:rFonts w:ascii="Times New Roman" w:eastAsia="Times New Roman" w:hAnsi="Times New Roman" w:cs="Times New Roman"/>
          <w:b/>
          <w:snapToGrid w:val="0"/>
          <w:color w:val="000000"/>
          <w:sz w:val="30"/>
          <w:szCs w:val="30"/>
          <w:lang w:eastAsia="ru-RU"/>
        </w:rPr>
        <w:t>. Страхователь имеет право:</w:t>
      </w:r>
    </w:p>
    <w:p w14:paraId="515638F1" w14:textId="29CEC0F0"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9</w:t>
      </w:r>
      <w:r w:rsidRPr="00274F85">
        <w:rPr>
          <w:rFonts w:ascii="Times New Roman" w:eastAsia="Times New Roman" w:hAnsi="Times New Roman" w:cs="Times New Roman"/>
          <w:snapToGrid w:val="0"/>
          <w:color w:val="000000"/>
          <w:sz w:val="30"/>
          <w:szCs w:val="30"/>
          <w:lang w:eastAsia="ru-RU"/>
        </w:rPr>
        <w:t>.1. ознакомиться с настоящими Правилами;</w:t>
      </w:r>
    </w:p>
    <w:p w14:paraId="73D34E7D" w14:textId="64613851"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9</w:t>
      </w:r>
      <w:r w:rsidRPr="00274F85">
        <w:rPr>
          <w:rFonts w:ascii="Times New Roman" w:eastAsia="Times New Roman" w:hAnsi="Times New Roman" w:cs="Times New Roman"/>
          <w:snapToGrid w:val="0"/>
          <w:color w:val="000000"/>
          <w:sz w:val="30"/>
          <w:szCs w:val="30"/>
          <w:lang w:eastAsia="ru-RU"/>
        </w:rPr>
        <w:t>.2. заменить в течение действия договора страхования выгодоприобретателя – физическое лицо, названного в договоре страхования, другим лицом, письменно уведомив об этом страховщика, кроме случаев, когда заявленный в договоре страхования выгод</w:t>
      </w:r>
      <w:r w:rsidR="00454F4D" w:rsidRPr="00274F85">
        <w:rPr>
          <w:rFonts w:ascii="Times New Roman" w:eastAsia="Times New Roman" w:hAnsi="Times New Roman" w:cs="Times New Roman"/>
          <w:snapToGrid w:val="0"/>
          <w:color w:val="000000"/>
          <w:sz w:val="30"/>
          <w:szCs w:val="30"/>
          <w:lang w:eastAsia="ru-RU"/>
        </w:rPr>
        <w:t>оприобретатель выполнил какую-</w:t>
      </w:r>
      <w:r w:rsidRPr="00274F85">
        <w:rPr>
          <w:rFonts w:ascii="Times New Roman" w:eastAsia="Times New Roman" w:hAnsi="Times New Roman" w:cs="Times New Roman"/>
          <w:snapToGrid w:val="0"/>
          <w:color w:val="000000"/>
          <w:sz w:val="30"/>
          <w:szCs w:val="30"/>
          <w:lang w:eastAsia="ru-RU"/>
        </w:rPr>
        <w:t xml:space="preserve">либо из обязанностей по договору страхования или предъявил страховщику требование о страховой выплате. Замена выгодоприобретателя, назначенного с согласия застрахованного лица, допускается лишь с согласия этого лица; </w:t>
      </w:r>
    </w:p>
    <w:p w14:paraId="0C77028E" w14:textId="05A38C6F"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9</w:t>
      </w:r>
      <w:r w:rsidRPr="00274F85">
        <w:rPr>
          <w:rFonts w:ascii="Times New Roman" w:eastAsia="Times New Roman" w:hAnsi="Times New Roman" w:cs="Times New Roman"/>
          <w:snapToGrid w:val="0"/>
          <w:color w:val="000000"/>
          <w:sz w:val="30"/>
          <w:szCs w:val="30"/>
          <w:lang w:eastAsia="ru-RU"/>
        </w:rPr>
        <w:t>.3. получить копию договора страхования (дубликат страхового полиса) в случае его утраты;</w:t>
      </w:r>
    </w:p>
    <w:p w14:paraId="4CA9BFDA" w14:textId="69F0D349"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9</w:t>
      </w:r>
      <w:r w:rsidRPr="00274F85">
        <w:rPr>
          <w:rFonts w:ascii="Times New Roman" w:eastAsia="Times New Roman" w:hAnsi="Times New Roman" w:cs="Times New Roman"/>
          <w:snapToGrid w:val="0"/>
          <w:color w:val="000000"/>
          <w:sz w:val="30"/>
          <w:szCs w:val="30"/>
          <w:lang w:eastAsia="ru-RU"/>
        </w:rPr>
        <w:t xml:space="preserve">.4. отказаться от договора страхования либо потребовать расторжения договора страхования в связи с нарушением страховщиком настоящих Правил. В последнем случае страховщик в течение 5 (пяти) </w:t>
      </w:r>
      <w:r w:rsidRPr="00274F85">
        <w:rPr>
          <w:rFonts w:ascii="Times New Roman" w:eastAsia="Times New Roman" w:hAnsi="Times New Roman" w:cs="Times New Roman"/>
          <w:snapToGrid w:val="0"/>
          <w:color w:val="000000"/>
          <w:sz w:val="30"/>
          <w:szCs w:val="30"/>
          <w:lang w:eastAsia="ru-RU"/>
        </w:rPr>
        <w:lastRenderedPageBreak/>
        <w:t xml:space="preserve">рабочих дней со дня расторжения договора страхования возвращает страхователю </w:t>
      </w:r>
      <w:r w:rsidR="00AF6812" w:rsidRPr="00274F85">
        <w:rPr>
          <w:rFonts w:ascii="Times New Roman" w:eastAsia="Times New Roman" w:hAnsi="Times New Roman" w:cs="Times New Roman"/>
          <w:snapToGrid w:val="0"/>
          <w:color w:val="000000"/>
          <w:sz w:val="30"/>
          <w:szCs w:val="30"/>
          <w:lang w:eastAsia="ru-RU"/>
        </w:rPr>
        <w:t>уплаче</w:t>
      </w:r>
      <w:r w:rsidR="00420CE1" w:rsidRPr="00274F85">
        <w:rPr>
          <w:rFonts w:ascii="Times New Roman" w:eastAsia="Times New Roman" w:hAnsi="Times New Roman" w:cs="Times New Roman"/>
          <w:snapToGrid w:val="0"/>
          <w:color w:val="000000"/>
          <w:sz w:val="30"/>
          <w:szCs w:val="30"/>
          <w:lang w:eastAsia="ru-RU"/>
        </w:rPr>
        <w:t>нную им сумму</w:t>
      </w:r>
      <w:r w:rsidR="00AF6812" w:rsidRPr="00274F85">
        <w:rPr>
          <w:rFonts w:ascii="Times New Roman" w:eastAsia="Times New Roman" w:hAnsi="Times New Roman" w:cs="Times New Roman"/>
          <w:snapToGrid w:val="0"/>
          <w:color w:val="000000"/>
          <w:sz w:val="30"/>
          <w:szCs w:val="30"/>
          <w:lang w:eastAsia="ru-RU"/>
        </w:rPr>
        <w:t xml:space="preserve"> страхового взноса</w:t>
      </w:r>
      <w:r w:rsidRPr="00274F85">
        <w:rPr>
          <w:rFonts w:ascii="Times New Roman" w:eastAsia="Times New Roman" w:hAnsi="Times New Roman" w:cs="Times New Roman"/>
          <w:snapToGrid w:val="0"/>
          <w:color w:val="000000"/>
          <w:sz w:val="30"/>
          <w:szCs w:val="30"/>
          <w:lang w:eastAsia="ru-RU"/>
        </w:rPr>
        <w:t xml:space="preserve"> по договору страхования;</w:t>
      </w:r>
    </w:p>
    <w:p w14:paraId="420F621C" w14:textId="7614D143"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9</w:t>
      </w:r>
      <w:r w:rsidRPr="00274F85">
        <w:rPr>
          <w:rFonts w:ascii="Times New Roman" w:eastAsia="Times New Roman" w:hAnsi="Times New Roman" w:cs="Times New Roman"/>
          <w:snapToGrid w:val="0"/>
          <w:color w:val="000000"/>
          <w:sz w:val="30"/>
          <w:szCs w:val="30"/>
          <w:lang w:eastAsia="ru-RU"/>
        </w:rPr>
        <w:t>.5. получить информацию о страховщике в соответствии с законодательством;</w:t>
      </w:r>
    </w:p>
    <w:p w14:paraId="6333B5E5" w14:textId="00CE1D4C"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2</w:t>
      </w:r>
      <w:r w:rsidR="00295C35">
        <w:rPr>
          <w:rFonts w:ascii="Times New Roman" w:eastAsia="Times New Roman" w:hAnsi="Times New Roman" w:cs="Times New Roman"/>
          <w:snapToGrid w:val="0"/>
          <w:color w:val="000000"/>
          <w:sz w:val="30"/>
          <w:szCs w:val="30"/>
          <w:lang w:eastAsia="ru-RU"/>
        </w:rPr>
        <w:t>9</w:t>
      </w:r>
      <w:r w:rsidRPr="00274F85">
        <w:rPr>
          <w:rFonts w:ascii="Times New Roman" w:eastAsia="Times New Roman" w:hAnsi="Times New Roman" w:cs="Times New Roman"/>
          <w:snapToGrid w:val="0"/>
          <w:color w:val="000000"/>
          <w:sz w:val="30"/>
          <w:szCs w:val="30"/>
          <w:lang w:eastAsia="ru-RU"/>
        </w:rPr>
        <w:t>.</w:t>
      </w:r>
      <w:r w:rsidR="0072776C" w:rsidRPr="00274F85">
        <w:rPr>
          <w:rFonts w:ascii="Times New Roman" w:eastAsia="Times New Roman" w:hAnsi="Times New Roman" w:cs="Times New Roman"/>
          <w:snapToGrid w:val="0"/>
          <w:color w:val="000000"/>
          <w:sz w:val="30"/>
          <w:szCs w:val="30"/>
          <w:lang w:eastAsia="ru-RU"/>
        </w:rPr>
        <w:t>6</w:t>
      </w:r>
      <w:r w:rsidRPr="00274F85">
        <w:rPr>
          <w:rFonts w:ascii="Times New Roman" w:eastAsia="Times New Roman" w:hAnsi="Times New Roman" w:cs="Times New Roman"/>
          <w:snapToGrid w:val="0"/>
          <w:color w:val="000000"/>
          <w:sz w:val="30"/>
          <w:szCs w:val="30"/>
          <w:lang w:eastAsia="ru-RU"/>
        </w:rPr>
        <w:t>. требовать выполнения страховщиком иных условий договора страхования.</w:t>
      </w:r>
    </w:p>
    <w:p w14:paraId="51D5F758" w14:textId="7F3AE57C" w:rsidR="00783347" w:rsidRPr="00274F85" w:rsidRDefault="00295C35" w:rsidP="00274F85">
      <w:pPr>
        <w:widowControl w:val="0"/>
        <w:spacing w:after="0" w:line="240" w:lineRule="auto"/>
        <w:ind w:firstLine="720"/>
        <w:jc w:val="both"/>
        <w:rPr>
          <w:rFonts w:ascii="Times New Roman" w:eastAsia="Times New Roman" w:hAnsi="Times New Roman" w:cs="Times New Roman"/>
          <w:b/>
          <w:snapToGrid w:val="0"/>
          <w:color w:val="000000"/>
          <w:sz w:val="30"/>
          <w:szCs w:val="30"/>
          <w:lang w:eastAsia="ru-RU"/>
        </w:rPr>
      </w:pPr>
      <w:r>
        <w:rPr>
          <w:rFonts w:ascii="Times New Roman" w:eastAsia="Times New Roman" w:hAnsi="Times New Roman" w:cs="Times New Roman"/>
          <w:b/>
          <w:snapToGrid w:val="0"/>
          <w:color w:val="000000"/>
          <w:sz w:val="30"/>
          <w:szCs w:val="30"/>
          <w:lang w:eastAsia="ru-RU"/>
        </w:rPr>
        <w:t>30</w:t>
      </w:r>
      <w:r w:rsidR="00783347" w:rsidRPr="00274F85">
        <w:rPr>
          <w:rFonts w:ascii="Times New Roman" w:eastAsia="Times New Roman" w:hAnsi="Times New Roman" w:cs="Times New Roman"/>
          <w:b/>
          <w:snapToGrid w:val="0"/>
          <w:color w:val="000000"/>
          <w:sz w:val="30"/>
          <w:szCs w:val="30"/>
          <w:lang w:eastAsia="ru-RU"/>
        </w:rPr>
        <w:t>. Страхователь обязан:</w:t>
      </w:r>
    </w:p>
    <w:p w14:paraId="187ECD0D" w14:textId="7378C5A8"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30</w:t>
      </w:r>
      <w:r w:rsidR="00783347" w:rsidRPr="00274F85">
        <w:rPr>
          <w:rFonts w:ascii="Times New Roman" w:eastAsia="Times New Roman" w:hAnsi="Times New Roman" w:cs="Times New Roman"/>
          <w:snapToGrid w:val="0"/>
          <w:color w:val="000000"/>
          <w:sz w:val="30"/>
          <w:szCs w:val="30"/>
          <w:lang w:eastAsia="ru-RU"/>
        </w:rPr>
        <w:t>.1. с</w:t>
      </w:r>
      <w:r w:rsidR="008279D5" w:rsidRPr="00274F85">
        <w:rPr>
          <w:rFonts w:ascii="Times New Roman" w:eastAsia="Times New Roman" w:hAnsi="Times New Roman" w:cs="Times New Roman"/>
          <w:snapToGrid w:val="0"/>
          <w:color w:val="000000"/>
          <w:sz w:val="30"/>
          <w:szCs w:val="30"/>
          <w:lang w:eastAsia="ru-RU"/>
        </w:rPr>
        <w:t>воевременно уплачивать страховой взнос</w:t>
      </w:r>
      <w:r w:rsidR="00783347" w:rsidRPr="00274F85">
        <w:rPr>
          <w:rFonts w:ascii="Times New Roman" w:eastAsia="Times New Roman" w:hAnsi="Times New Roman" w:cs="Times New Roman"/>
          <w:snapToGrid w:val="0"/>
          <w:color w:val="000000"/>
          <w:sz w:val="30"/>
          <w:szCs w:val="30"/>
          <w:lang w:eastAsia="ru-RU"/>
        </w:rPr>
        <w:t xml:space="preserve"> в размере и сроки, предусмотренные договором страхования;</w:t>
      </w:r>
    </w:p>
    <w:p w14:paraId="6C5C665F" w14:textId="5D92D6A8"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30</w:t>
      </w:r>
      <w:r w:rsidR="00783347" w:rsidRPr="00274F85">
        <w:rPr>
          <w:rFonts w:ascii="Times New Roman" w:eastAsia="Times New Roman" w:hAnsi="Times New Roman" w:cs="Times New Roman"/>
          <w:snapToGrid w:val="0"/>
          <w:color w:val="000000"/>
          <w:sz w:val="30"/>
          <w:szCs w:val="30"/>
          <w:lang w:eastAsia="ru-RU"/>
        </w:rPr>
        <w:t>.2. при заключении договора страхования сообщать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r w:rsidR="00C465F1" w:rsidRPr="00274F85">
        <w:rPr>
          <w:rFonts w:ascii="Times New Roman" w:eastAsia="Times New Roman" w:hAnsi="Times New Roman" w:cs="Times New Roman"/>
          <w:snapToGrid w:val="0"/>
          <w:color w:val="000000"/>
          <w:sz w:val="30"/>
          <w:szCs w:val="30"/>
          <w:lang w:eastAsia="ru-RU"/>
        </w:rPr>
        <w:t xml:space="preserve"> </w:t>
      </w:r>
      <w:r w:rsidR="00D14E68" w:rsidRPr="00274F85">
        <w:rPr>
          <w:rFonts w:ascii="Times New Roman" w:eastAsia="Times New Roman" w:hAnsi="Times New Roman" w:cs="Times New Roman"/>
          <w:snapToGrid w:val="0"/>
          <w:color w:val="000000"/>
          <w:sz w:val="30"/>
          <w:szCs w:val="30"/>
          <w:lang w:eastAsia="ru-RU"/>
        </w:rPr>
        <w:t>Существенными признаются</w:t>
      </w:r>
      <w:r w:rsidR="00783347" w:rsidRPr="00274F85">
        <w:rPr>
          <w:rFonts w:ascii="Times New Roman" w:eastAsia="Times New Roman" w:hAnsi="Times New Roman" w:cs="Times New Roman"/>
          <w:snapToGrid w:val="0"/>
          <w:color w:val="000000"/>
          <w:sz w:val="30"/>
          <w:szCs w:val="30"/>
          <w:lang w:eastAsia="ru-RU"/>
        </w:rPr>
        <w:t xml:space="preserve"> во всяком случае обстоятельства, предусмотренные в договоре страхования</w:t>
      </w:r>
      <w:r w:rsidR="0034567D" w:rsidRPr="00274F85">
        <w:rPr>
          <w:rFonts w:ascii="Times New Roman" w:eastAsia="Times New Roman" w:hAnsi="Times New Roman" w:cs="Times New Roman"/>
          <w:snapToGrid w:val="0"/>
          <w:color w:val="000000"/>
          <w:sz w:val="30"/>
          <w:szCs w:val="30"/>
          <w:lang w:eastAsia="ru-RU"/>
        </w:rPr>
        <w:t xml:space="preserve"> (страховом полисе)</w:t>
      </w:r>
      <w:r w:rsidR="00783347" w:rsidRPr="00274F85">
        <w:rPr>
          <w:rFonts w:ascii="Times New Roman" w:eastAsia="Times New Roman" w:hAnsi="Times New Roman" w:cs="Times New Roman"/>
          <w:snapToGrid w:val="0"/>
          <w:color w:val="000000"/>
          <w:sz w:val="30"/>
          <w:szCs w:val="30"/>
          <w:lang w:eastAsia="ru-RU"/>
        </w:rPr>
        <w:t>;</w:t>
      </w:r>
    </w:p>
    <w:p w14:paraId="637ECF6E" w14:textId="5431BC56" w:rsidR="0078334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 xml:space="preserve"> 30</w:t>
      </w:r>
      <w:r w:rsidR="00783347" w:rsidRPr="00274F85">
        <w:rPr>
          <w:rFonts w:ascii="Times New Roman" w:eastAsia="Times New Roman" w:hAnsi="Times New Roman" w:cs="Times New Roman"/>
          <w:snapToGrid w:val="0"/>
          <w:color w:val="000000"/>
          <w:sz w:val="30"/>
          <w:szCs w:val="30"/>
          <w:lang w:eastAsia="ru-RU"/>
        </w:rPr>
        <w:t>.3. в период действия договора</w:t>
      </w:r>
      <w:r w:rsidR="006E04FC" w:rsidRPr="00274F85">
        <w:rPr>
          <w:rFonts w:ascii="Times New Roman" w:eastAsia="Times New Roman" w:hAnsi="Times New Roman" w:cs="Times New Roman"/>
          <w:snapToGrid w:val="0"/>
          <w:color w:val="000000"/>
          <w:sz w:val="30"/>
          <w:szCs w:val="30"/>
          <w:lang w:eastAsia="ru-RU"/>
        </w:rPr>
        <w:t xml:space="preserve"> страхования</w:t>
      </w:r>
      <w:r w:rsidR="00783347" w:rsidRPr="00274F85">
        <w:rPr>
          <w:rFonts w:ascii="Times New Roman" w:eastAsia="Times New Roman" w:hAnsi="Times New Roman" w:cs="Times New Roman"/>
          <w:snapToGrid w:val="0"/>
          <w:color w:val="000000"/>
          <w:sz w:val="30"/>
          <w:szCs w:val="30"/>
          <w:lang w:eastAsia="ru-RU"/>
        </w:rPr>
        <w:t xml:space="preserve"> незамедлительно сообщать страховщику о ставших ему известными значительных </w:t>
      </w:r>
      <w:r w:rsidR="00783347" w:rsidRPr="001433BF">
        <w:rPr>
          <w:rFonts w:ascii="Times New Roman" w:eastAsia="Times New Roman" w:hAnsi="Times New Roman" w:cs="Times New Roman"/>
          <w:snapToGrid w:val="0"/>
          <w:color w:val="000000"/>
          <w:sz w:val="30"/>
          <w:szCs w:val="30"/>
          <w:lang w:eastAsia="ru-RU"/>
        </w:rPr>
        <w:t>изменениях в обстоятельствах, сообщенных страховщику при заключении договора</w:t>
      </w:r>
      <w:r w:rsidR="006E04FC" w:rsidRPr="001433BF">
        <w:rPr>
          <w:rFonts w:ascii="Times New Roman" w:eastAsia="Times New Roman" w:hAnsi="Times New Roman" w:cs="Times New Roman"/>
          <w:snapToGrid w:val="0"/>
          <w:color w:val="000000"/>
          <w:sz w:val="30"/>
          <w:szCs w:val="30"/>
          <w:lang w:eastAsia="ru-RU"/>
        </w:rPr>
        <w:t xml:space="preserve"> страхования</w:t>
      </w:r>
      <w:r w:rsidR="00783347" w:rsidRPr="001433BF">
        <w:rPr>
          <w:rFonts w:ascii="Times New Roman" w:eastAsia="Times New Roman" w:hAnsi="Times New Roman" w:cs="Times New Roman"/>
          <w:snapToGrid w:val="0"/>
          <w:color w:val="000000"/>
          <w:sz w:val="30"/>
          <w:szCs w:val="30"/>
          <w:lang w:eastAsia="ru-RU"/>
        </w:rPr>
        <w:t>, если эти изменения могут существенно повлиять на увеличение страхового риска.</w:t>
      </w:r>
      <w:r w:rsidR="0034567D" w:rsidRPr="001433BF">
        <w:rPr>
          <w:rFonts w:ascii="Times New Roman" w:eastAsia="Times New Roman" w:hAnsi="Times New Roman" w:cs="Times New Roman"/>
          <w:snapToGrid w:val="0"/>
          <w:color w:val="000000"/>
          <w:sz w:val="30"/>
          <w:szCs w:val="30"/>
          <w:lang w:eastAsia="ru-RU"/>
        </w:rPr>
        <w:t xml:space="preserve"> </w:t>
      </w:r>
      <w:r w:rsidR="00783347" w:rsidRPr="001433BF">
        <w:rPr>
          <w:rFonts w:ascii="Times New Roman" w:eastAsia="Times New Roman" w:hAnsi="Times New Roman" w:cs="Times New Roman"/>
          <w:snapToGrid w:val="0"/>
          <w:color w:val="000000"/>
          <w:sz w:val="30"/>
          <w:szCs w:val="30"/>
          <w:lang w:eastAsia="ru-RU"/>
        </w:rPr>
        <w:t xml:space="preserve">Значительными </w:t>
      </w:r>
      <w:r w:rsidR="0034567D" w:rsidRPr="001433BF">
        <w:rPr>
          <w:rFonts w:ascii="Times New Roman" w:eastAsia="Times New Roman" w:hAnsi="Times New Roman" w:cs="Times New Roman"/>
          <w:snapToGrid w:val="0"/>
          <w:color w:val="000000"/>
          <w:sz w:val="30"/>
          <w:szCs w:val="30"/>
          <w:lang w:eastAsia="ru-RU"/>
        </w:rPr>
        <w:t xml:space="preserve">во всяком случае </w:t>
      </w:r>
      <w:r w:rsidR="00783347" w:rsidRPr="001433BF">
        <w:rPr>
          <w:rFonts w:ascii="Times New Roman" w:eastAsia="Times New Roman" w:hAnsi="Times New Roman" w:cs="Times New Roman"/>
          <w:snapToGrid w:val="0"/>
          <w:color w:val="000000"/>
          <w:sz w:val="30"/>
          <w:szCs w:val="30"/>
          <w:lang w:eastAsia="ru-RU"/>
        </w:rPr>
        <w:t xml:space="preserve">признаются изменения, </w:t>
      </w:r>
      <w:r w:rsidR="0034567D" w:rsidRPr="001433BF">
        <w:rPr>
          <w:rFonts w:ascii="Times New Roman" w:eastAsia="Times New Roman" w:hAnsi="Times New Roman" w:cs="Times New Roman"/>
          <w:snapToGrid w:val="0"/>
          <w:color w:val="000000"/>
          <w:sz w:val="30"/>
          <w:szCs w:val="30"/>
          <w:lang w:eastAsia="ru-RU"/>
        </w:rPr>
        <w:t>оговоренные</w:t>
      </w:r>
      <w:r w:rsidR="00783347" w:rsidRPr="001433BF">
        <w:rPr>
          <w:rFonts w:ascii="Times New Roman" w:eastAsia="Times New Roman" w:hAnsi="Times New Roman" w:cs="Times New Roman"/>
          <w:snapToGrid w:val="0"/>
          <w:color w:val="000000"/>
          <w:sz w:val="30"/>
          <w:szCs w:val="30"/>
          <w:lang w:eastAsia="ru-RU"/>
        </w:rPr>
        <w:t xml:space="preserve"> в договоре страхования</w:t>
      </w:r>
      <w:r w:rsidR="0034567D" w:rsidRPr="001433BF">
        <w:rPr>
          <w:rFonts w:ascii="Times New Roman" w:eastAsia="Times New Roman" w:hAnsi="Times New Roman" w:cs="Times New Roman"/>
          <w:snapToGrid w:val="0"/>
          <w:color w:val="000000"/>
          <w:sz w:val="30"/>
          <w:szCs w:val="30"/>
          <w:lang w:eastAsia="ru-RU"/>
        </w:rPr>
        <w:t xml:space="preserve"> (страховом полисе)</w:t>
      </w:r>
      <w:r w:rsidR="00783347" w:rsidRPr="001433BF">
        <w:rPr>
          <w:rFonts w:ascii="Times New Roman" w:eastAsia="Times New Roman" w:hAnsi="Times New Roman" w:cs="Times New Roman"/>
          <w:snapToGrid w:val="0"/>
          <w:color w:val="000000"/>
          <w:sz w:val="30"/>
          <w:szCs w:val="30"/>
          <w:lang w:eastAsia="ru-RU"/>
        </w:rPr>
        <w:t xml:space="preserve"> и</w:t>
      </w:r>
      <w:r w:rsidR="0034567D" w:rsidRPr="001433BF">
        <w:rPr>
          <w:rFonts w:ascii="Times New Roman" w:eastAsia="Times New Roman" w:hAnsi="Times New Roman" w:cs="Times New Roman"/>
          <w:snapToGrid w:val="0"/>
          <w:color w:val="000000"/>
          <w:sz w:val="30"/>
          <w:szCs w:val="30"/>
          <w:lang w:eastAsia="ru-RU"/>
        </w:rPr>
        <w:t xml:space="preserve"> в</w:t>
      </w:r>
      <w:r w:rsidR="00783347" w:rsidRPr="001433BF">
        <w:rPr>
          <w:rFonts w:ascii="Times New Roman" w:eastAsia="Times New Roman" w:hAnsi="Times New Roman" w:cs="Times New Roman"/>
          <w:snapToGrid w:val="0"/>
          <w:color w:val="000000"/>
          <w:sz w:val="30"/>
          <w:szCs w:val="30"/>
          <w:lang w:eastAsia="ru-RU"/>
        </w:rPr>
        <w:t xml:space="preserve"> переданных страхователю Правилах</w:t>
      </w:r>
      <w:r w:rsidR="0034567D" w:rsidRPr="001433BF">
        <w:rPr>
          <w:rFonts w:ascii="Times New Roman" w:eastAsia="Times New Roman" w:hAnsi="Times New Roman" w:cs="Times New Roman"/>
          <w:snapToGrid w:val="0"/>
          <w:color w:val="000000"/>
          <w:sz w:val="30"/>
          <w:szCs w:val="30"/>
          <w:lang w:eastAsia="ru-RU"/>
        </w:rPr>
        <w:t xml:space="preserve"> страхования</w:t>
      </w:r>
      <w:r w:rsidR="00783347" w:rsidRPr="001433BF">
        <w:rPr>
          <w:rFonts w:ascii="Times New Roman" w:eastAsia="Times New Roman" w:hAnsi="Times New Roman" w:cs="Times New Roman"/>
          <w:snapToGrid w:val="0"/>
          <w:color w:val="000000"/>
          <w:sz w:val="30"/>
          <w:szCs w:val="30"/>
          <w:lang w:eastAsia="ru-RU"/>
        </w:rPr>
        <w:t>;</w:t>
      </w:r>
    </w:p>
    <w:p w14:paraId="12E8AC18" w14:textId="3D33A7D2" w:rsidR="0078334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30</w:t>
      </w:r>
      <w:r w:rsidR="00783347" w:rsidRPr="001433BF">
        <w:rPr>
          <w:rFonts w:ascii="Times New Roman" w:eastAsia="Times New Roman" w:hAnsi="Times New Roman" w:cs="Times New Roman"/>
          <w:snapToGrid w:val="0"/>
          <w:color w:val="000000"/>
          <w:sz w:val="30"/>
          <w:szCs w:val="30"/>
          <w:lang w:eastAsia="ru-RU"/>
        </w:rPr>
        <w:t xml:space="preserve">.4. при наступлении события, которое по условиям договора страхования может быть признано страховым случаем, </w:t>
      </w:r>
      <w:r w:rsidR="00EF081B" w:rsidRPr="001433BF">
        <w:rPr>
          <w:rFonts w:ascii="Times New Roman" w:eastAsia="Times New Roman" w:hAnsi="Times New Roman" w:cs="Times New Roman"/>
          <w:snapToGrid w:val="0"/>
          <w:color w:val="000000"/>
          <w:sz w:val="30"/>
          <w:szCs w:val="30"/>
          <w:lang w:eastAsia="ru-RU"/>
        </w:rPr>
        <w:t>незамедлительно</w:t>
      </w:r>
      <w:r w:rsidR="00783347" w:rsidRPr="001433BF">
        <w:rPr>
          <w:rFonts w:ascii="Times New Roman" w:eastAsia="Times New Roman" w:hAnsi="Times New Roman" w:cs="Times New Roman"/>
          <w:snapToGrid w:val="0"/>
          <w:color w:val="000000"/>
          <w:sz w:val="30"/>
          <w:szCs w:val="30"/>
          <w:lang w:eastAsia="ru-RU"/>
        </w:rPr>
        <w:t xml:space="preserve">, но не позднее 30 (тридцати) </w:t>
      </w:r>
      <w:r w:rsidR="00EF081B" w:rsidRPr="001433BF">
        <w:rPr>
          <w:rFonts w:ascii="Times New Roman" w:eastAsia="Times New Roman" w:hAnsi="Times New Roman" w:cs="Times New Roman"/>
          <w:snapToGrid w:val="0"/>
          <w:color w:val="000000"/>
          <w:sz w:val="30"/>
          <w:szCs w:val="30"/>
          <w:lang w:eastAsia="ru-RU"/>
        </w:rPr>
        <w:t xml:space="preserve">календарных </w:t>
      </w:r>
      <w:r w:rsidR="00783347" w:rsidRPr="001433BF">
        <w:rPr>
          <w:rFonts w:ascii="Times New Roman" w:eastAsia="Times New Roman" w:hAnsi="Times New Roman" w:cs="Times New Roman"/>
          <w:snapToGrid w:val="0"/>
          <w:color w:val="000000"/>
          <w:sz w:val="30"/>
          <w:szCs w:val="30"/>
          <w:lang w:eastAsia="ru-RU"/>
        </w:rPr>
        <w:t>дней со дня его наступления, уведомить в письменной форме о его наступлении страховщика;</w:t>
      </w:r>
    </w:p>
    <w:p w14:paraId="031ED53C" w14:textId="6D787DB5" w:rsidR="0078334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30</w:t>
      </w:r>
      <w:r w:rsidR="00783347" w:rsidRPr="001433BF">
        <w:rPr>
          <w:rFonts w:ascii="Times New Roman" w:eastAsia="Times New Roman" w:hAnsi="Times New Roman" w:cs="Times New Roman"/>
          <w:snapToGrid w:val="0"/>
          <w:color w:val="000000"/>
          <w:sz w:val="30"/>
          <w:szCs w:val="30"/>
          <w:lang w:eastAsia="ru-RU"/>
        </w:rPr>
        <w:t xml:space="preserve">.5. передавать сообщения, предусмотренные </w:t>
      </w:r>
      <w:r w:rsidR="0076662A" w:rsidRPr="001433BF">
        <w:rPr>
          <w:rFonts w:ascii="Times New Roman" w:eastAsia="Times New Roman" w:hAnsi="Times New Roman" w:cs="Times New Roman"/>
          <w:snapToGrid w:val="0"/>
          <w:color w:val="000000"/>
          <w:sz w:val="30"/>
          <w:szCs w:val="30"/>
          <w:lang w:eastAsia="ru-RU"/>
        </w:rPr>
        <w:t xml:space="preserve">настоящими </w:t>
      </w:r>
      <w:r w:rsidR="00783347" w:rsidRPr="001433BF">
        <w:rPr>
          <w:rFonts w:ascii="Times New Roman" w:eastAsia="Times New Roman" w:hAnsi="Times New Roman" w:cs="Times New Roman"/>
          <w:snapToGrid w:val="0"/>
          <w:color w:val="000000"/>
          <w:sz w:val="30"/>
          <w:szCs w:val="30"/>
          <w:lang w:eastAsia="ru-RU"/>
        </w:rPr>
        <w:t>Правилами</w:t>
      </w:r>
      <w:r w:rsidR="0076662A" w:rsidRPr="001433BF">
        <w:rPr>
          <w:rFonts w:ascii="Times New Roman" w:eastAsia="Times New Roman" w:hAnsi="Times New Roman" w:cs="Times New Roman"/>
          <w:snapToGrid w:val="0"/>
          <w:color w:val="000000"/>
          <w:sz w:val="30"/>
          <w:szCs w:val="30"/>
          <w:lang w:eastAsia="ru-RU"/>
        </w:rPr>
        <w:t xml:space="preserve"> </w:t>
      </w:r>
      <w:r w:rsidR="00783347" w:rsidRPr="001433BF">
        <w:rPr>
          <w:rFonts w:ascii="Times New Roman" w:eastAsia="Times New Roman" w:hAnsi="Times New Roman" w:cs="Times New Roman"/>
          <w:snapToGrid w:val="0"/>
          <w:color w:val="000000"/>
          <w:sz w:val="30"/>
          <w:szCs w:val="30"/>
          <w:lang w:eastAsia="ru-RU"/>
        </w:rPr>
        <w:t>и договором страхования, в письменной форме либо способами связи, обеспечивающими фиксирование текста и даты сообщений (по возможности, по факсу, электронными средствами), либо посредством вручения под расписку;</w:t>
      </w:r>
    </w:p>
    <w:p w14:paraId="50E72155" w14:textId="1724BC73" w:rsidR="00783347" w:rsidRPr="001433BF" w:rsidRDefault="00295C35" w:rsidP="00274F85">
      <w:pPr>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t>30</w:t>
      </w:r>
      <w:r w:rsidR="00783347" w:rsidRPr="001433BF">
        <w:rPr>
          <w:rFonts w:ascii="Times New Roman" w:eastAsia="Times New Roman" w:hAnsi="Times New Roman" w:cs="Times New Roman"/>
          <w:color w:val="000000"/>
          <w:sz w:val="30"/>
          <w:szCs w:val="30"/>
          <w:lang w:eastAsia="ru-RU"/>
        </w:rPr>
        <w:t>.6. при заключении договора страхования ознакомить выгодоприобретателя с его правами и обязанностями по договору страхования, предоставлять ему информацию об изменении условий договора страхования;</w:t>
      </w:r>
    </w:p>
    <w:p w14:paraId="4DF69F1C" w14:textId="69793D76" w:rsidR="0078334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30</w:t>
      </w:r>
      <w:r w:rsidR="00783347" w:rsidRPr="001433BF">
        <w:rPr>
          <w:rFonts w:ascii="Times New Roman" w:eastAsia="Times New Roman" w:hAnsi="Times New Roman" w:cs="Times New Roman"/>
          <w:snapToGrid w:val="0"/>
          <w:color w:val="000000"/>
          <w:sz w:val="30"/>
          <w:szCs w:val="30"/>
          <w:lang w:eastAsia="ru-RU"/>
        </w:rPr>
        <w:t xml:space="preserve">.7. совершать другие действия, предусмотренные законодательством Республики Беларусь, </w:t>
      </w:r>
      <w:r w:rsidR="0076662A" w:rsidRPr="001433BF">
        <w:rPr>
          <w:rFonts w:ascii="Times New Roman" w:eastAsia="Times New Roman" w:hAnsi="Times New Roman" w:cs="Times New Roman"/>
          <w:snapToGrid w:val="0"/>
          <w:color w:val="000000"/>
          <w:sz w:val="30"/>
          <w:szCs w:val="30"/>
          <w:lang w:eastAsia="ru-RU"/>
        </w:rPr>
        <w:t xml:space="preserve">настоящими </w:t>
      </w:r>
      <w:r w:rsidR="00783347" w:rsidRPr="001433BF">
        <w:rPr>
          <w:rFonts w:ascii="Times New Roman" w:eastAsia="Times New Roman" w:hAnsi="Times New Roman" w:cs="Times New Roman"/>
          <w:snapToGrid w:val="0"/>
          <w:color w:val="000000"/>
          <w:sz w:val="30"/>
          <w:szCs w:val="30"/>
          <w:lang w:eastAsia="ru-RU"/>
        </w:rPr>
        <w:t>Правилами и договором страхования.</w:t>
      </w:r>
    </w:p>
    <w:p w14:paraId="0433C164" w14:textId="7B4E4033" w:rsidR="00B955D7" w:rsidRPr="001433BF" w:rsidRDefault="00295C35" w:rsidP="00274F85">
      <w:pPr>
        <w:widowControl w:val="0"/>
        <w:spacing w:after="0" w:line="240" w:lineRule="auto"/>
        <w:ind w:firstLine="720"/>
        <w:jc w:val="both"/>
        <w:rPr>
          <w:rFonts w:ascii="Times New Roman" w:eastAsia="Times New Roman" w:hAnsi="Times New Roman" w:cs="Times New Roman"/>
          <w:b/>
          <w:snapToGrid w:val="0"/>
          <w:color w:val="000000"/>
          <w:sz w:val="30"/>
          <w:szCs w:val="30"/>
          <w:lang w:eastAsia="ru-RU"/>
        </w:rPr>
      </w:pPr>
      <w:r w:rsidRPr="001433BF">
        <w:rPr>
          <w:rFonts w:ascii="Times New Roman" w:eastAsia="Times New Roman" w:hAnsi="Times New Roman" w:cs="Times New Roman"/>
          <w:b/>
          <w:snapToGrid w:val="0"/>
          <w:color w:val="000000"/>
          <w:sz w:val="30"/>
          <w:szCs w:val="30"/>
          <w:lang w:eastAsia="ru-RU"/>
        </w:rPr>
        <w:t>31</w:t>
      </w:r>
      <w:r w:rsidR="00B955D7" w:rsidRPr="001433BF">
        <w:rPr>
          <w:rFonts w:ascii="Times New Roman" w:eastAsia="Times New Roman" w:hAnsi="Times New Roman" w:cs="Times New Roman"/>
          <w:b/>
          <w:snapToGrid w:val="0"/>
          <w:color w:val="000000"/>
          <w:sz w:val="30"/>
          <w:szCs w:val="30"/>
          <w:lang w:eastAsia="ru-RU"/>
        </w:rPr>
        <w:t>. Выгодоприобретатель имеет право:</w:t>
      </w:r>
    </w:p>
    <w:p w14:paraId="508EDCC3" w14:textId="1F84FD83" w:rsidR="00B955D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31</w:t>
      </w:r>
      <w:r w:rsidR="00B955D7" w:rsidRPr="001433BF">
        <w:rPr>
          <w:rFonts w:ascii="Times New Roman" w:eastAsia="Times New Roman" w:hAnsi="Times New Roman" w:cs="Times New Roman"/>
          <w:snapToGrid w:val="0"/>
          <w:color w:val="000000"/>
          <w:sz w:val="30"/>
          <w:szCs w:val="30"/>
          <w:lang w:eastAsia="ru-RU"/>
        </w:rPr>
        <w:t xml:space="preserve">.1. ознакомиться с настоящими Правилами и условиями договора </w:t>
      </w:r>
      <w:r w:rsidR="00B955D7" w:rsidRPr="001433BF">
        <w:rPr>
          <w:rFonts w:ascii="Times New Roman" w:eastAsia="Times New Roman" w:hAnsi="Times New Roman" w:cs="Times New Roman"/>
          <w:snapToGrid w:val="0"/>
          <w:color w:val="000000"/>
          <w:sz w:val="30"/>
          <w:szCs w:val="30"/>
          <w:lang w:eastAsia="ru-RU"/>
        </w:rPr>
        <w:lastRenderedPageBreak/>
        <w:t>страхования (страхового полиса);</w:t>
      </w:r>
    </w:p>
    <w:p w14:paraId="13B810F7" w14:textId="6F644B54" w:rsidR="00B955D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31</w:t>
      </w:r>
      <w:r w:rsidR="00B955D7" w:rsidRPr="001433BF">
        <w:rPr>
          <w:rFonts w:ascii="Times New Roman" w:eastAsia="Times New Roman" w:hAnsi="Times New Roman" w:cs="Times New Roman"/>
          <w:snapToGrid w:val="0"/>
          <w:color w:val="000000"/>
          <w:sz w:val="30"/>
          <w:szCs w:val="30"/>
          <w:lang w:eastAsia="ru-RU"/>
        </w:rPr>
        <w:t>.2. получить информацию о страховщике в соответствии с законодательством;</w:t>
      </w:r>
    </w:p>
    <w:p w14:paraId="176F8B54" w14:textId="69F8BD85" w:rsidR="00B955D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31</w:t>
      </w:r>
      <w:r w:rsidR="00B955D7" w:rsidRPr="001433BF">
        <w:rPr>
          <w:rFonts w:ascii="Times New Roman" w:eastAsia="Times New Roman" w:hAnsi="Times New Roman" w:cs="Times New Roman"/>
          <w:snapToGrid w:val="0"/>
          <w:color w:val="000000"/>
          <w:sz w:val="30"/>
          <w:szCs w:val="30"/>
          <w:lang w:eastAsia="ru-RU"/>
        </w:rPr>
        <w:t>.3. при наступлении страхового случая требовать исполнения страховщиком принятых обязательств по договору страхования.</w:t>
      </w:r>
    </w:p>
    <w:p w14:paraId="2D40E6D0" w14:textId="61B8AB2B" w:rsidR="00B955D7" w:rsidRPr="001433BF" w:rsidRDefault="00295C35" w:rsidP="00274F85">
      <w:pPr>
        <w:widowControl w:val="0"/>
        <w:spacing w:after="0" w:line="240" w:lineRule="auto"/>
        <w:ind w:firstLine="720"/>
        <w:jc w:val="both"/>
        <w:rPr>
          <w:rFonts w:ascii="Times New Roman" w:eastAsia="Times New Roman" w:hAnsi="Times New Roman" w:cs="Times New Roman"/>
          <w:b/>
          <w:snapToGrid w:val="0"/>
          <w:color w:val="000000"/>
          <w:sz w:val="30"/>
          <w:szCs w:val="30"/>
          <w:lang w:eastAsia="ru-RU"/>
        </w:rPr>
      </w:pPr>
      <w:r w:rsidRPr="001433BF">
        <w:rPr>
          <w:rFonts w:ascii="Times New Roman" w:eastAsia="Times New Roman" w:hAnsi="Times New Roman" w:cs="Times New Roman"/>
          <w:b/>
          <w:snapToGrid w:val="0"/>
          <w:color w:val="000000"/>
          <w:sz w:val="30"/>
          <w:szCs w:val="30"/>
          <w:lang w:eastAsia="ru-RU"/>
        </w:rPr>
        <w:t>32</w:t>
      </w:r>
      <w:r w:rsidR="00B955D7" w:rsidRPr="001433BF">
        <w:rPr>
          <w:rFonts w:ascii="Times New Roman" w:eastAsia="Times New Roman" w:hAnsi="Times New Roman" w:cs="Times New Roman"/>
          <w:b/>
          <w:snapToGrid w:val="0"/>
          <w:color w:val="000000"/>
          <w:sz w:val="30"/>
          <w:szCs w:val="30"/>
          <w:lang w:eastAsia="ru-RU"/>
        </w:rPr>
        <w:t>. Выгодоприобретатель обязан:</w:t>
      </w:r>
    </w:p>
    <w:p w14:paraId="2DE3967A" w14:textId="6F22E1EC" w:rsidR="00B955D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32</w:t>
      </w:r>
      <w:r w:rsidR="00B955D7" w:rsidRPr="001433BF">
        <w:rPr>
          <w:rFonts w:ascii="Times New Roman" w:eastAsia="Times New Roman" w:hAnsi="Times New Roman" w:cs="Times New Roman"/>
          <w:snapToGrid w:val="0"/>
          <w:color w:val="000000"/>
          <w:sz w:val="30"/>
          <w:szCs w:val="30"/>
          <w:lang w:eastAsia="ru-RU"/>
        </w:rPr>
        <w:t>.1. при предъявлении им требования о страховой выплате выполнить обязанности по договору страхования, включая обязанности, лежащие на страхователе, но не выполненные им;</w:t>
      </w:r>
    </w:p>
    <w:p w14:paraId="0F1082CA" w14:textId="62F489D1" w:rsidR="00B955D7"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32</w:t>
      </w:r>
      <w:r w:rsidR="00B955D7" w:rsidRPr="001433BF">
        <w:rPr>
          <w:rFonts w:ascii="Times New Roman" w:eastAsia="Times New Roman" w:hAnsi="Times New Roman" w:cs="Times New Roman"/>
          <w:snapToGrid w:val="0"/>
          <w:color w:val="000000"/>
          <w:sz w:val="30"/>
          <w:szCs w:val="30"/>
          <w:lang w:eastAsia="ru-RU"/>
        </w:rPr>
        <w:t>.2. совершать другие действия, предусмотренные законодательством, настоящими Правилами и договором страхования.</w:t>
      </w:r>
    </w:p>
    <w:p w14:paraId="6679490B" w14:textId="77777777" w:rsidR="00783347" w:rsidRPr="001433BF"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p>
    <w:p w14:paraId="55F40F19" w14:textId="77777777" w:rsidR="00783347" w:rsidRPr="001433BF" w:rsidRDefault="00783347" w:rsidP="00274F85">
      <w:pPr>
        <w:widowControl w:val="0"/>
        <w:spacing w:after="0" w:line="240" w:lineRule="auto"/>
        <w:jc w:val="center"/>
        <w:rPr>
          <w:rFonts w:ascii="Times New Roman" w:eastAsia="Times New Roman" w:hAnsi="Times New Roman" w:cs="Times New Roman"/>
          <w:b/>
          <w:snapToGrid w:val="0"/>
          <w:color w:val="000000"/>
          <w:sz w:val="30"/>
          <w:szCs w:val="30"/>
          <w:lang w:eastAsia="ru-RU"/>
        </w:rPr>
      </w:pPr>
      <w:r w:rsidRPr="001433BF">
        <w:rPr>
          <w:rFonts w:ascii="Times New Roman" w:eastAsia="Times New Roman" w:hAnsi="Times New Roman" w:cs="Times New Roman"/>
          <w:b/>
          <w:snapToGrid w:val="0"/>
          <w:color w:val="000000"/>
          <w:sz w:val="30"/>
          <w:szCs w:val="30"/>
          <w:lang w:eastAsia="ru-RU"/>
        </w:rPr>
        <w:t>Глава 7. ОПРЕДЕЛЕНИЕ РАЗМЕРА И ПОРЯДОК ОСУЩЕСТВЛЕНИЯ СТРАХОВОЙ ВЫПЛАТЫ</w:t>
      </w:r>
    </w:p>
    <w:p w14:paraId="0EF425B3" w14:textId="77777777" w:rsidR="00D17A30" w:rsidRPr="001433BF" w:rsidRDefault="00D17A30" w:rsidP="00274F85">
      <w:pPr>
        <w:widowControl w:val="0"/>
        <w:spacing w:after="0" w:line="240" w:lineRule="auto"/>
        <w:jc w:val="center"/>
        <w:rPr>
          <w:rFonts w:ascii="Times New Roman" w:eastAsia="Times New Roman" w:hAnsi="Times New Roman" w:cs="Times New Roman"/>
          <w:b/>
          <w:snapToGrid w:val="0"/>
          <w:color w:val="000000"/>
          <w:sz w:val="30"/>
          <w:szCs w:val="30"/>
          <w:lang w:eastAsia="ru-RU"/>
        </w:rPr>
      </w:pPr>
    </w:p>
    <w:p w14:paraId="475701EB" w14:textId="01A529B0" w:rsidR="00783347" w:rsidRPr="001433BF" w:rsidRDefault="00772B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noProof/>
          <w:snapToGrid w:val="0"/>
          <w:color w:val="000000"/>
          <w:sz w:val="30"/>
          <w:szCs w:val="30"/>
          <w:lang w:eastAsia="ru-RU"/>
        </w:rPr>
        <w:t>3</w:t>
      </w:r>
      <w:r w:rsidR="00295C35" w:rsidRPr="001433BF">
        <w:rPr>
          <w:rFonts w:ascii="Times New Roman" w:eastAsia="Times New Roman" w:hAnsi="Times New Roman" w:cs="Times New Roman"/>
          <w:noProof/>
          <w:snapToGrid w:val="0"/>
          <w:color w:val="000000"/>
          <w:sz w:val="30"/>
          <w:szCs w:val="30"/>
          <w:lang w:eastAsia="ru-RU"/>
        </w:rPr>
        <w:t>3</w:t>
      </w:r>
      <w:r w:rsidR="00783347" w:rsidRPr="001433BF">
        <w:rPr>
          <w:rFonts w:ascii="Times New Roman" w:eastAsia="Times New Roman" w:hAnsi="Times New Roman" w:cs="Times New Roman"/>
          <w:noProof/>
          <w:snapToGrid w:val="0"/>
          <w:color w:val="000000"/>
          <w:sz w:val="30"/>
          <w:szCs w:val="30"/>
          <w:lang w:eastAsia="ru-RU"/>
        </w:rPr>
        <w:t>.</w:t>
      </w:r>
      <w:r w:rsidR="00783347" w:rsidRPr="001433BF">
        <w:rPr>
          <w:rFonts w:ascii="Times New Roman" w:eastAsia="Times New Roman" w:hAnsi="Times New Roman" w:cs="Times New Roman"/>
          <w:snapToGrid w:val="0"/>
          <w:color w:val="000000"/>
          <w:sz w:val="30"/>
          <w:szCs w:val="30"/>
          <w:lang w:eastAsia="ru-RU"/>
        </w:rPr>
        <w:t xml:space="preserve"> Страховая выплата может быть произведена только после того, как будут установлены причины </w:t>
      </w:r>
      <w:r w:rsidR="00CB6762" w:rsidRPr="001433BF">
        <w:rPr>
          <w:rFonts w:ascii="Times New Roman" w:eastAsia="Times New Roman" w:hAnsi="Times New Roman" w:cs="Times New Roman"/>
          <w:snapToGrid w:val="0"/>
          <w:color w:val="000000"/>
          <w:sz w:val="30"/>
          <w:szCs w:val="30"/>
          <w:lang w:eastAsia="ru-RU"/>
        </w:rPr>
        <w:t xml:space="preserve">наступления </w:t>
      </w:r>
      <w:r w:rsidR="00783347" w:rsidRPr="001433BF">
        <w:rPr>
          <w:rFonts w:ascii="Times New Roman" w:eastAsia="Times New Roman" w:hAnsi="Times New Roman" w:cs="Times New Roman"/>
          <w:snapToGrid w:val="0"/>
          <w:color w:val="000000"/>
          <w:sz w:val="30"/>
          <w:szCs w:val="30"/>
          <w:lang w:eastAsia="ru-RU"/>
        </w:rPr>
        <w:t xml:space="preserve">страхового случая и составлен акт о </w:t>
      </w:r>
      <w:r w:rsidR="00CB6762" w:rsidRPr="001433BF">
        <w:rPr>
          <w:rFonts w:ascii="Times New Roman" w:eastAsia="Times New Roman" w:hAnsi="Times New Roman" w:cs="Times New Roman"/>
          <w:snapToGrid w:val="0"/>
          <w:color w:val="000000"/>
          <w:sz w:val="30"/>
          <w:szCs w:val="30"/>
          <w:lang w:eastAsia="ru-RU"/>
        </w:rPr>
        <w:t>страховом случае</w:t>
      </w:r>
      <w:r w:rsidR="00783347" w:rsidRPr="001433BF">
        <w:rPr>
          <w:rFonts w:ascii="Times New Roman" w:eastAsia="Times New Roman" w:hAnsi="Times New Roman" w:cs="Times New Roman"/>
          <w:snapToGrid w:val="0"/>
          <w:color w:val="000000"/>
          <w:sz w:val="30"/>
          <w:szCs w:val="30"/>
          <w:lang w:eastAsia="ru-RU"/>
        </w:rPr>
        <w:t>.</w:t>
      </w:r>
    </w:p>
    <w:p w14:paraId="38CEAA0A" w14:textId="1FA8CAC4" w:rsidR="001A1774"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34</w:t>
      </w:r>
      <w:r w:rsidR="00C96F51" w:rsidRPr="001433BF">
        <w:rPr>
          <w:rFonts w:ascii="Times New Roman" w:eastAsia="Times New Roman" w:hAnsi="Times New Roman" w:cs="Times New Roman"/>
          <w:snapToGrid w:val="0"/>
          <w:color w:val="000000"/>
          <w:sz w:val="30"/>
          <w:szCs w:val="30"/>
          <w:lang w:eastAsia="ru-RU"/>
        </w:rPr>
        <w:t xml:space="preserve">. </w:t>
      </w:r>
      <w:r w:rsidR="001A1774" w:rsidRPr="001433BF">
        <w:rPr>
          <w:rFonts w:ascii="Times New Roman" w:eastAsia="Times New Roman" w:hAnsi="Times New Roman" w:cs="Times New Roman"/>
          <w:snapToGrid w:val="0"/>
          <w:color w:val="000000"/>
          <w:sz w:val="30"/>
          <w:szCs w:val="30"/>
          <w:lang w:eastAsia="ru-RU"/>
        </w:rPr>
        <w:t xml:space="preserve">Застрахованное лицо (выгодоприобретатель) обязано предоставить не позднее 30 (тридцати) календарных дней со дня наступления </w:t>
      </w:r>
      <w:r w:rsidR="005B1CAE" w:rsidRPr="001433BF">
        <w:rPr>
          <w:rFonts w:ascii="Times New Roman" w:eastAsia="Times New Roman" w:hAnsi="Times New Roman" w:cs="Times New Roman"/>
          <w:snapToGrid w:val="0"/>
          <w:color w:val="000000"/>
          <w:sz w:val="30"/>
          <w:szCs w:val="30"/>
          <w:lang w:eastAsia="ru-RU"/>
        </w:rPr>
        <w:t>события, которое по условиям договора страхования может быть признано страховым случаем,</w:t>
      </w:r>
      <w:r w:rsidR="001A1774" w:rsidRPr="001433BF">
        <w:rPr>
          <w:rFonts w:ascii="Times New Roman" w:eastAsia="Times New Roman" w:hAnsi="Times New Roman" w:cs="Times New Roman"/>
          <w:snapToGrid w:val="0"/>
          <w:color w:val="000000"/>
          <w:sz w:val="30"/>
          <w:szCs w:val="30"/>
          <w:lang w:eastAsia="ru-RU"/>
        </w:rPr>
        <w:t xml:space="preserve"> </w:t>
      </w:r>
      <w:r w:rsidRPr="001433BF">
        <w:rPr>
          <w:rFonts w:ascii="Times New Roman" w:eastAsia="Times New Roman" w:hAnsi="Times New Roman" w:cs="Times New Roman"/>
          <w:snapToGrid w:val="0"/>
          <w:color w:val="000000"/>
          <w:sz w:val="30"/>
          <w:szCs w:val="30"/>
          <w:lang w:eastAsia="ru-RU"/>
        </w:rPr>
        <w:t>документы</w:t>
      </w:r>
      <w:r w:rsidR="001A1774" w:rsidRPr="001433BF">
        <w:rPr>
          <w:rFonts w:ascii="Times New Roman" w:eastAsia="Times New Roman" w:hAnsi="Times New Roman" w:cs="Times New Roman"/>
          <w:snapToGrid w:val="0"/>
          <w:color w:val="000000"/>
          <w:sz w:val="30"/>
          <w:szCs w:val="30"/>
          <w:lang w:eastAsia="ru-RU"/>
        </w:rPr>
        <w:t>, определенны</w:t>
      </w:r>
      <w:r w:rsidRPr="001433BF">
        <w:rPr>
          <w:rFonts w:ascii="Times New Roman" w:eastAsia="Times New Roman" w:hAnsi="Times New Roman" w:cs="Times New Roman"/>
          <w:snapToGrid w:val="0"/>
          <w:color w:val="000000"/>
          <w:sz w:val="30"/>
          <w:szCs w:val="30"/>
          <w:lang w:eastAsia="ru-RU"/>
        </w:rPr>
        <w:t>е</w:t>
      </w:r>
      <w:r w:rsidR="001A1774" w:rsidRPr="001433BF">
        <w:rPr>
          <w:rFonts w:ascii="Times New Roman" w:eastAsia="Times New Roman" w:hAnsi="Times New Roman" w:cs="Times New Roman"/>
          <w:snapToGrid w:val="0"/>
          <w:color w:val="000000"/>
          <w:sz w:val="30"/>
          <w:szCs w:val="30"/>
          <w:lang w:eastAsia="ru-RU"/>
        </w:rPr>
        <w:t xml:space="preserve"> в пунктах 3</w:t>
      </w:r>
      <w:r w:rsidRPr="001433BF">
        <w:rPr>
          <w:rFonts w:ascii="Times New Roman" w:eastAsia="Times New Roman" w:hAnsi="Times New Roman" w:cs="Times New Roman"/>
          <w:snapToGrid w:val="0"/>
          <w:color w:val="000000"/>
          <w:sz w:val="30"/>
          <w:szCs w:val="30"/>
          <w:lang w:eastAsia="ru-RU"/>
        </w:rPr>
        <w:t>9</w:t>
      </w:r>
      <w:r w:rsidR="001A1774" w:rsidRPr="001433BF">
        <w:rPr>
          <w:rFonts w:ascii="Times New Roman" w:eastAsia="Times New Roman" w:hAnsi="Times New Roman" w:cs="Times New Roman"/>
          <w:snapToGrid w:val="0"/>
          <w:color w:val="000000"/>
          <w:sz w:val="30"/>
          <w:szCs w:val="30"/>
          <w:lang w:eastAsia="ru-RU"/>
        </w:rPr>
        <w:t>-</w:t>
      </w:r>
      <w:r w:rsidRPr="001433BF">
        <w:rPr>
          <w:rFonts w:ascii="Times New Roman" w:eastAsia="Times New Roman" w:hAnsi="Times New Roman" w:cs="Times New Roman"/>
          <w:snapToGrid w:val="0"/>
          <w:color w:val="000000"/>
          <w:sz w:val="30"/>
          <w:szCs w:val="30"/>
          <w:lang w:eastAsia="ru-RU"/>
        </w:rPr>
        <w:t>42</w:t>
      </w:r>
      <w:r w:rsidR="001A1774" w:rsidRPr="001433BF">
        <w:rPr>
          <w:rFonts w:ascii="Times New Roman" w:eastAsia="Times New Roman" w:hAnsi="Times New Roman" w:cs="Times New Roman"/>
          <w:snapToGrid w:val="0"/>
          <w:color w:val="000000"/>
          <w:sz w:val="30"/>
          <w:szCs w:val="30"/>
          <w:lang w:eastAsia="ru-RU"/>
        </w:rPr>
        <w:t xml:space="preserve"> настоящих Правил.</w:t>
      </w:r>
    </w:p>
    <w:p w14:paraId="491927B8" w14:textId="7F8F08E0" w:rsidR="001A1774" w:rsidRPr="001433BF"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35</w:t>
      </w:r>
      <w:r w:rsidR="00C96F51" w:rsidRPr="001433BF">
        <w:rPr>
          <w:rFonts w:ascii="Times New Roman" w:eastAsia="Times New Roman" w:hAnsi="Times New Roman" w:cs="Times New Roman"/>
          <w:snapToGrid w:val="0"/>
          <w:color w:val="000000"/>
          <w:sz w:val="30"/>
          <w:szCs w:val="30"/>
          <w:lang w:eastAsia="ru-RU"/>
        </w:rPr>
        <w:t xml:space="preserve">. </w:t>
      </w:r>
      <w:r w:rsidR="001A1774" w:rsidRPr="001433BF">
        <w:rPr>
          <w:rFonts w:ascii="Times New Roman" w:eastAsia="Times New Roman" w:hAnsi="Times New Roman" w:cs="Times New Roman"/>
          <w:snapToGrid w:val="0"/>
          <w:color w:val="000000"/>
          <w:sz w:val="30"/>
          <w:szCs w:val="30"/>
          <w:lang w:eastAsia="ru-RU"/>
        </w:rPr>
        <w:t xml:space="preserve">Страховщик обязан в течение </w:t>
      </w:r>
      <w:r w:rsidR="00CB6762" w:rsidRPr="001433BF">
        <w:rPr>
          <w:rFonts w:ascii="Times New Roman" w:eastAsia="Times New Roman" w:hAnsi="Times New Roman" w:cs="Times New Roman"/>
          <w:snapToGrid w:val="0"/>
          <w:color w:val="000000"/>
          <w:sz w:val="30"/>
          <w:szCs w:val="30"/>
          <w:lang w:eastAsia="ru-RU"/>
        </w:rPr>
        <w:t>5 (пяти)</w:t>
      </w:r>
      <w:r w:rsidR="001A1774" w:rsidRPr="001433BF">
        <w:rPr>
          <w:rFonts w:ascii="Times New Roman" w:eastAsia="Times New Roman" w:hAnsi="Times New Roman" w:cs="Times New Roman"/>
          <w:snapToGrid w:val="0"/>
          <w:color w:val="000000"/>
          <w:sz w:val="30"/>
          <w:szCs w:val="30"/>
          <w:lang w:eastAsia="ru-RU"/>
        </w:rPr>
        <w:t xml:space="preserve"> рабочих дней со дня представления последнего документа, необходимого для рассмотрения события, которое может быть признано страховым, принять решение о признании (непризнании) заявленного случая страховым либо об отказе в страховой выплате.</w:t>
      </w:r>
      <w:r w:rsidR="00C758C5" w:rsidRPr="001433BF">
        <w:rPr>
          <w:rFonts w:ascii="Times New Roman" w:eastAsia="Times New Roman" w:hAnsi="Times New Roman" w:cs="Times New Roman"/>
          <w:snapToGrid w:val="0"/>
          <w:color w:val="000000"/>
          <w:sz w:val="30"/>
          <w:szCs w:val="30"/>
          <w:lang w:eastAsia="ru-RU"/>
        </w:rPr>
        <w:t xml:space="preserve"> </w:t>
      </w:r>
      <w:r w:rsidR="001A1774" w:rsidRPr="001433BF">
        <w:rPr>
          <w:rFonts w:ascii="Times New Roman" w:eastAsia="Times New Roman" w:hAnsi="Times New Roman" w:cs="Times New Roman"/>
          <w:snapToGrid w:val="0"/>
          <w:color w:val="000000"/>
          <w:sz w:val="30"/>
          <w:szCs w:val="30"/>
          <w:lang w:eastAsia="ru-RU"/>
        </w:rPr>
        <w:t>При признании заявленного случая страховым страховщик составляет акт о страховом случае (Приложение №3 к настоящим Правилам).</w:t>
      </w:r>
    </w:p>
    <w:p w14:paraId="65159A14" w14:textId="3C1FBEC9" w:rsidR="001A1774" w:rsidRPr="00274F85" w:rsidRDefault="001A1774"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1433BF">
        <w:rPr>
          <w:rFonts w:ascii="Times New Roman" w:eastAsia="Times New Roman" w:hAnsi="Times New Roman" w:cs="Times New Roman"/>
          <w:snapToGrid w:val="0"/>
          <w:color w:val="000000"/>
          <w:sz w:val="30"/>
          <w:szCs w:val="30"/>
          <w:lang w:eastAsia="ru-RU"/>
        </w:rPr>
        <w:t xml:space="preserve">При непризнании заявленного случая страховым или отказе в страховой выплате страховщик в течение </w:t>
      </w:r>
      <w:r w:rsidR="00CB6762" w:rsidRPr="001433BF">
        <w:rPr>
          <w:rFonts w:ascii="Times New Roman" w:eastAsia="Times New Roman" w:hAnsi="Times New Roman" w:cs="Times New Roman"/>
          <w:snapToGrid w:val="0"/>
          <w:color w:val="000000"/>
          <w:sz w:val="30"/>
          <w:szCs w:val="30"/>
          <w:lang w:eastAsia="ru-RU"/>
        </w:rPr>
        <w:t>5 (пяти)</w:t>
      </w:r>
      <w:r w:rsidRPr="001433BF">
        <w:rPr>
          <w:rFonts w:ascii="Times New Roman" w:eastAsia="Times New Roman" w:hAnsi="Times New Roman" w:cs="Times New Roman"/>
          <w:snapToGrid w:val="0"/>
          <w:color w:val="000000"/>
          <w:sz w:val="30"/>
          <w:szCs w:val="30"/>
          <w:lang w:eastAsia="ru-RU"/>
        </w:rPr>
        <w:t xml:space="preserve"> рабочих дней со дня принятия решения уведомляет о нем страхователя и</w:t>
      </w:r>
      <w:r w:rsidRPr="00274F85">
        <w:rPr>
          <w:rFonts w:ascii="Times New Roman" w:eastAsia="Times New Roman" w:hAnsi="Times New Roman" w:cs="Times New Roman"/>
          <w:snapToGrid w:val="0"/>
          <w:color w:val="000000"/>
          <w:sz w:val="30"/>
          <w:szCs w:val="30"/>
          <w:lang w:eastAsia="ru-RU"/>
        </w:rPr>
        <w:t xml:space="preserve"> (или) выгодоприобретателя в произвольной письменной форме с обоснованием причин непризнания (отказа).</w:t>
      </w:r>
    </w:p>
    <w:p w14:paraId="1C519CF7" w14:textId="01D17131" w:rsidR="00783347" w:rsidRPr="00274F85" w:rsidRDefault="00295C35" w:rsidP="00274F85">
      <w:pPr>
        <w:autoSpaceDE w:val="0"/>
        <w:autoSpaceDN w:val="0"/>
        <w:adjustRightInd w:val="0"/>
        <w:spacing w:after="0" w:line="240" w:lineRule="auto"/>
        <w:ind w:firstLine="72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36</w:t>
      </w:r>
      <w:r w:rsidR="00783347" w:rsidRPr="00274F85">
        <w:rPr>
          <w:rFonts w:ascii="Times New Roman" w:eastAsia="Times New Roman" w:hAnsi="Times New Roman" w:cs="Times New Roman"/>
          <w:color w:val="000000"/>
          <w:sz w:val="30"/>
          <w:szCs w:val="30"/>
          <w:lang w:eastAsia="ru-RU"/>
        </w:rPr>
        <w:t>. В случае возникновения споров об обстоятельствах, характере</w:t>
      </w:r>
      <w:r w:rsidR="00EF081B" w:rsidRPr="00274F85">
        <w:rPr>
          <w:rFonts w:ascii="Times New Roman" w:eastAsia="Times New Roman" w:hAnsi="Times New Roman" w:cs="Times New Roman"/>
          <w:color w:val="000000"/>
          <w:sz w:val="30"/>
          <w:szCs w:val="30"/>
          <w:lang w:eastAsia="ru-RU"/>
        </w:rPr>
        <w:t xml:space="preserve"> страхового случая</w:t>
      </w:r>
      <w:r w:rsidR="00783347" w:rsidRPr="00274F85">
        <w:rPr>
          <w:rFonts w:ascii="Times New Roman" w:eastAsia="Times New Roman" w:hAnsi="Times New Roman" w:cs="Times New Roman"/>
          <w:color w:val="000000"/>
          <w:sz w:val="30"/>
          <w:szCs w:val="30"/>
          <w:lang w:eastAsia="ru-RU"/>
        </w:rPr>
        <w:t xml:space="preserve"> и размере страховой выплаты страхователь (застрахованное лицо, выгодоприобретатель) имеет право потребовать проведения экспертизы. Экспертиза проводится за счет ее инициатора (инициаторов).</w:t>
      </w:r>
    </w:p>
    <w:p w14:paraId="01FF654F" w14:textId="51AF780D"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37</w:t>
      </w:r>
      <w:r w:rsidR="00783347" w:rsidRPr="00274F85">
        <w:rPr>
          <w:rFonts w:ascii="Times New Roman" w:eastAsia="Times New Roman" w:hAnsi="Times New Roman" w:cs="Times New Roman"/>
          <w:snapToGrid w:val="0"/>
          <w:color w:val="000000"/>
          <w:sz w:val="30"/>
          <w:szCs w:val="30"/>
          <w:lang w:eastAsia="ru-RU"/>
        </w:rPr>
        <w:t xml:space="preserve">. Размер страховой выплаты устанавливается страховщиком на основании документов, представленных застрахованным лицом </w:t>
      </w:r>
      <w:r w:rsidR="00783347" w:rsidRPr="00274F85">
        <w:rPr>
          <w:rFonts w:ascii="Times New Roman" w:eastAsia="Times New Roman" w:hAnsi="Times New Roman" w:cs="Times New Roman"/>
          <w:snapToGrid w:val="0"/>
          <w:color w:val="000000"/>
          <w:sz w:val="30"/>
          <w:szCs w:val="30"/>
          <w:lang w:eastAsia="ru-RU"/>
        </w:rPr>
        <w:lastRenderedPageBreak/>
        <w:t xml:space="preserve">(выгодоприобретателем) в соответствии с настоящими Правилами и действующим законодательством Республики Беларусь. </w:t>
      </w:r>
    </w:p>
    <w:p w14:paraId="3DDE364E" w14:textId="77777777"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Непредставление требуемых страховщиком документов без объективных причин дает ему право отсрочить страховую выплату до получения необходимых документов.</w:t>
      </w:r>
    </w:p>
    <w:p w14:paraId="10D6276E" w14:textId="26E09C53"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Размер страховой выплаты рассчитывается исходя из размера страховой суммы, установленной по договору страхования, в соответствии с п</w:t>
      </w:r>
      <w:r w:rsidR="007B601B">
        <w:rPr>
          <w:rFonts w:ascii="Times New Roman" w:eastAsia="Times New Roman" w:hAnsi="Times New Roman" w:cs="Times New Roman"/>
          <w:snapToGrid w:val="0"/>
          <w:color w:val="000000"/>
          <w:sz w:val="30"/>
          <w:szCs w:val="30"/>
          <w:lang w:eastAsia="ru-RU"/>
        </w:rPr>
        <w:t>унктами 45 и</w:t>
      </w:r>
      <w:r w:rsidR="00804332" w:rsidRPr="00274F85">
        <w:rPr>
          <w:rFonts w:ascii="Times New Roman" w:eastAsia="Times New Roman" w:hAnsi="Times New Roman" w:cs="Times New Roman"/>
          <w:snapToGrid w:val="0"/>
          <w:color w:val="000000"/>
          <w:sz w:val="30"/>
          <w:szCs w:val="30"/>
          <w:lang w:eastAsia="ru-RU"/>
        </w:rPr>
        <w:t xml:space="preserve"> 4</w:t>
      </w:r>
      <w:r w:rsidR="007B601B">
        <w:rPr>
          <w:rFonts w:ascii="Times New Roman" w:eastAsia="Times New Roman" w:hAnsi="Times New Roman" w:cs="Times New Roman"/>
          <w:snapToGrid w:val="0"/>
          <w:color w:val="000000"/>
          <w:sz w:val="30"/>
          <w:szCs w:val="30"/>
          <w:lang w:eastAsia="ru-RU"/>
        </w:rPr>
        <w:t>6</w:t>
      </w:r>
      <w:r w:rsidRPr="00274F85">
        <w:rPr>
          <w:rFonts w:ascii="Times New Roman" w:eastAsia="Times New Roman" w:hAnsi="Times New Roman" w:cs="Times New Roman"/>
          <w:snapToGrid w:val="0"/>
          <w:color w:val="000000"/>
          <w:sz w:val="30"/>
          <w:szCs w:val="30"/>
          <w:lang w:eastAsia="ru-RU"/>
        </w:rPr>
        <w:t xml:space="preserve"> </w:t>
      </w:r>
      <w:r w:rsidR="00FE779E" w:rsidRPr="00274F85">
        <w:rPr>
          <w:rFonts w:ascii="Times New Roman" w:eastAsia="Times New Roman" w:hAnsi="Times New Roman" w:cs="Times New Roman"/>
          <w:snapToGrid w:val="0"/>
          <w:color w:val="000000"/>
          <w:sz w:val="30"/>
          <w:szCs w:val="30"/>
          <w:lang w:eastAsia="ru-RU"/>
        </w:rPr>
        <w:t xml:space="preserve">настоящих </w:t>
      </w:r>
      <w:r w:rsidRPr="00274F85">
        <w:rPr>
          <w:rFonts w:ascii="Times New Roman" w:eastAsia="Times New Roman" w:hAnsi="Times New Roman" w:cs="Times New Roman"/>
          <w:snapToGrid w:val="0"/>
          <w:color w:val="000000"/>
          <w:sz w:val="30"/>
          <w:szCs w:val="30"/>
          <w:lang w:eastAsia="ru-RU"/>
        </w:rPr>
        <w:t xml:space="preserve">Правил. </w:t>
      </w:r>
    </w:p>
    <w:p w14:paraId="02B37052" w14:textId="53490A30"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38</w:t>
      </w:r>
      <w:r w:rsidR="00783347" w:rsidRPr="00274F85">
        <w:rPr>
          <w:rFonts w:ascii="Times New Roman" w:eastAsia="Times New Roman" w:hAnsi="Times New Roman" w:cs="Times New Roman"/>
          <w:snapToGrid w:val="0"/>
          <w:color w:val="000000"/>
          <w:sz w:val="30"/>
          <w:szCs w:val="30"/>
          <w:lang w:eastAsia="ru-RU"/>
        </w:rPr>
        <w:t>. Страховая выплата производится выгодоприобретателю в течение 5 (пяти) рабочих дней со дня утверждения страховщиком акта о страховом случае.</w:t>
      </w:r>
    </w:p>
    <w:p w14:paraId="38E8A699" w14:textId="49330382" w:rsidR="00783347" w:rsidRPr="00274F85" w:rsidRDefault="00295C35"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Pr>
          <w:rFonts w:ascii="Times New Roman" w:eastAsia="Times New Roman" w:hAnsi="Times New Roman" w:cs="Times New Roman"/>
          <w:noProof/>
          <w:snapToGrid w:val="0"/>
          <w:color w:val="000000"/>
          <w:sz w:val="30"/>
          <w:szCs w:val="30"/>
          <w:lang w:eastAsia="ru-RU"/>
        </w:rPr>
        <w:t>39</w:t>
      </w:r>
      <w:r w:rsidR="00783347" w:rsidRPr="00274F85">
        <w:rPr>
          <w:rFonts w:ascii="Times New Roman" w:eastAsia="Times New Roman" w:hAnsi="Times New Roman" w:cs="Times New Roman"/>
          <w:noProof/>
          <w:snapToGrid w:val="0"/>
          <w:color w:val="000000"/>
          <w:sz w:val="30"/>
          <w:szCs w:val="30"/>
          <w:lang w:eastAsia="ru-RU"/>
        </w:rPr>
        <w:t>. При причинении вреда жизни или здоровью застрахованного лица, повлекшего смерть застрахованного лица либо установление застрахованному лицу инвалидности, страховщику предоставляются следующие документы:</w:t>
      </w:r>
    </w:p>
    <w:p w14:paraId="504C06E3" w14:textId="77777777" w:rsidR="00CB0B89" w:rsidRPr="00274F85" w:rsidRDefault="00783347" w:rsidP="00274F85">
      <w:pPr>
        <w:widowControl w:val="0"/>
        <w:numPr>
          <w:ilvl w:val="0"/>
          <w:numId w:val="1"/>
        </w:numPr>
        <w:tabs>
          <w:tab w:val="clear" w:pos="1060"/>
          <w:tab w:val="num" w:pos="709"/>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заявление о наступлении страхового случая;</w:t>
      </w:r>
    </w:p>
    <w:p w14:paraId="0FB11200" w14:textId="14C8A236" w:rsidR="00783347" w:rsidRPr="00274F85" w:rsidRDefault="00783347" w:rsidP="00274F85">
      <w:pPr>
        <w:widowControl w:val="0"/>
        <w:numPr>
          <w:ilvl w:val="0"/>
          <w:numId w:val="1"/>
        </w:numPr>
        <w:tabs>
          <w:tab w:val="clear" w:pos="1060"/>
          <w:tab w:val="num" w:pos="709"/>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z w:val="30"/>
          <w:szCs w:val="30"/>
          <w:lang w:eastAsia="ru-RU"/>
        </w:rPr>
        <w:t>копия договора страхования;</w:t>
      </w:r>
    </w:p>
    <w:p w14:paraId="170C542F" w14:textId="3984EFCC" w:rsidR="00783347" w:rsidRPr="00274F85" w:rsidRDefault="00783347" w:rsidP="00274F85">
      <w:pPr>
        <w:tabs>
          <w:tab w:val="left" w:pos="709"/>
        </w:tabs>
        <w:spacing w:after="0" w:line="240" w:lineRule="auto"/>
        <w:ind w:firstLine="720"/>
        <w:jc w:val="both"/>
        <w:rPr>
          <w:rFonts w:ascii="Times New Roman" w:eastAsia="Times New Roman" w:hAnsi="Times New Roman" w:cs="Times New Roman"/>
          <w:sz w:val="30"/>
          <w:szCs w:val="30"/>
          <w:lang w:eastAsia="ru-RU"/>
        </w:rPr>
      </w:pPr>
      <w:r w:rsidRPr="00274F85">
        <w:rPr>
          <w:rFonts w:ascii="Times New Roman" w:eastAsia="Times New Roman" w:hAnsi="Times New Roman" w:cs="Times New Roman"/>
          <w:sz w:val="30"/>
          <w:szCs w:val="30"/>
          <w:lang w:eastAsia="ru-RU"/>
        </w:rPr>
        <w:t>-</w:t>
      </w:r>
      <w:r w:rsidRPr="00274F85">
        <w:rPr>
          <w:rFonts w:ascii="Times New Roman" w:eastAsia="Times New Roman" w:hAnsi="Times New Roman" w:cs="Times New Roman"/>
          <w:sz w:val="30"/>
          <w:szCs w:val="30"/>
          <w:lang w:eastAsia="ru-RU"/>
        </w:rPr>
        <w:tab/>
        <w:t>копия договора</w:t>
      </w:r>
      <w:r w:rsidR="00CF363D" w:rsidRPr="00274F85">
        <w:rPr>
          <w:rFonts w:ascii="Times New Roman" w:eastAsia="Times New Roman" w:hAnsi="Times New Roman" w:cs="Times New Roman"/>
          <w:sz w:val="30"/>
          <w:szCs w:val="30"/>
          <w:lang w:eastAsia="ru-RU"/>
        </w:rPr>
        <w:t xml:space="preserve"> лизинга</w:t>
      </w:r>
      <w:r w:rsidRPr="00274F85">
        <w:rPr>
          <w:rFonts w:ascii="Times New Roman" w:eastAsia="Times New Roman" w:hAnsi="Times New Roman" w:cs="Times New Roman"/>
          <w:sz w:val="30"/>
          <w:szCs w:val="30"/>
          <w:lang w:eastAsia="ru-RU"/>
        </w:rPr>
        <w:t>;</w:t>
      </w:r>
    </w:p>
    <w:p w14:paraId="4F063BCE" w14:textId="00F9B203" w:rsidR="00783347" w:rsidRPr="00274F85" w:rsidRDefault="00783347" w:rsidP="00274F85">
      <w:pPr>
        <w:widowControl w:val="0"/>
        <w:numPr>
          <w:ilvl w:val="0"/>
          <w:numId w:val="1"/>
        </w:numPr>
        <w:tabs>
          <w:tab w:val="clear" w:pos="1060"/>
          <w:tab w:val="num" w:pos="709"/>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sz w:val="30"/>
          <w:szCs w:val="30"/>
          <w:lang w:eastAsia="ru-RU"/>
        </w:rPr>
        <w:t xml:space="preserve">справка </w:t>
      </w:r>
      <w:r w:rsidR="00CF363D" w:rsidRPr="00274F85">
        <w:rPr>
          <w:rFonts w:ascii="Times New Roman" w:eastAsia="Times New Roman" w:hAnsi="Times New Roman" w:cs="Times New Roman"/>
          <w:snapToGrid w:val="0"/>
          <w:sz w:val="30"/>
          <w:szCs w:val="30"/>
          <w:lang w:eastAsia="ru-RU"/>
        </w:rPr>
        <w:t>лизингодателя</w:t>
      </w:r>
      <w:r w:rsidRPr="00274F85">
        <w:rPr>
          <w:rFonts w:ascii="Times New Roman" w:eastAsia="Times New Roman" w:hAnsi="Times New Roman" w:cs="Times New Roman"/>
          <w:snapToGrid w:val="0"/>
          <w:sz w:val="30"/>
          <w:szCs w:val="30"/>
          <w:lang w:eastAsia="ru-RU"/>
        </w:rPr>
        <w:t xml:space="preserve"> о сумме задолженности (неисполненных обязательств) на день наступления смерти или установления инвалидности по сумме основного долга и, </w:t>
      </w:r>
      <w:r w:rsidR="0074769C" w:rsidRPr="00274F85">
        <w:rPr>
          <w:rFonts w:ascii="Times New Roman" w:eastAsia="Times New Roman" w:hAnsi="Times New Roman" w:cs="Times New Roman"/>
          <w:snapToGrid w:val="0"/>
          <w:sz w:val="30"/>
          <w:szCs w:val="30"/>
          <w:lang w:eastAsia="ru-RU"/>
        </w:rPr>
        <w:t>если это предусмотрено</w:t>
      </w:r>
      <w:r w:rsidRPr="00274F85">
        <w:rPr>
          <w:rFonts w:ascii="Times New Roman" w:eastAsia="Times New Roman" w:hAnsi="Times New Roman" w:cs="Times New Roman"/>
          <w:snapToGrid w:val="0"/>
          <w:sz w:val="30"/>
          <w:szCs w:val="30"/>
          <w:lang w:eastAsia="ru-RU"/>
        </w:rPr>
        <w:t xml:space="preserve"> вариант</w:t>
      </w:r>
      <w:r w:rsidR="0074769C" w:rsidRPr="00274F85">
        <w:rPr>
          <w:rFonts w:ascii="Times New Roman" w:eastAsia="Times New Roman" w:hAnsi="Times New Roman" w:cs="Times New Roman"/>
          <w:snapToGrid w:val="0"/>
          <w:sz w:val="30"/>
          <w:szCs w:val="30"/>
          <w:lang w:eastAsia="ru-RU"/>
        </w:rPr>
        <w:t>ом</w:t>
      </w:r>
      <w:r w:rsidRPr="00274F85">
        <w:rPr>
          <w:rFonts w:ascii="Times New Roman" w:eastAsia="Times New Roman" w:hAnsi="Times New Roman" w:cs="Times New Roman"/>
          <w:snapToGrid w:val="0"/>
          <w:sz w:val="30"/>
          <w:szCs w:val="30"/>
          <w:lang w:eastAsia="ru-RU"/>
        </w:rPr>
        <w:t xml:space="preserve"> страхования, сумме вознаг</w:t>
      </w:r>
      <w:r w:rsidR="00CB7670" w:rsidRPr="00274F85">
        <w:rPr>
          <w:rFonts w:ascii="Times New Roman" w:eastAsia="Times New Roman" w:hAnsi="Times New Roman" w:cs="Times New Roman"/>
          <w:snapToGrid w:val="0"/>
          <w:sz w:val="30"/>
          <w:szCs w:val="30"/>
          <w:lang w:eastAsia="ru-RU"/>
        </w:rPr>
        <w:t>раждения (дохода) лизингодателя</w:t>
      </w:r>
      <w:r w:rsidRPr="00274F85">
        <w:rPr>
          <w:rFonts w:ascii="Times New Roman" w:eastAsia="Times New Roman" w:hAnsi="Times New Roman" w:cs="Times New Roman"/>
          <w:snapToGrid w:val="0"/>
          <w:sz w:val="30"/>
          <w:szCs w:val="30"/>
          <w:lang w:eastAsia="ru-RU"/>
        </w:rPr>
        <w:t xml:space="preserve"> по договору</w:t>
      </w:r>
      <w:r w:rsidR="00CF363D" w:rsidRPr="00274F85">
        <w:rPr>
          <w:rFonts w:ascii="Times New Roman" w:eastAsia="Times New Roman" w:hAnsi="Times New Roman" w:cs="Times New Roman"/>
          <w:snapToGrid w:val="0"/>
          <w:sz w:val="30"/>
          <w:szCs w:val="30"/>
          <w:lang w:eastAsia="ru-RU"/>
        </w:rPr>
        <w:t xml:space="preserve"> лизинга</w:t>
      </w:r>
      <w:r w:rsidRPr="00274F85">
        <w:rPr>
          <w:rFonts w:ascii="Times New Roman" w:eastAsia="Times New Roman" w:hAnsi="Times New Roman" w:cs="Times New Roman"/>
          <w:snapToGrid w:val="0"/>
          <w:sz w:val="30"/>
          <w:szCs w:val="30"/>
          <w:lang w:eastAsia="ru-RU"/>
        </w:rPr>
        <w:t>;</w:t>
      </w:r>
    </w:p>
    <w:p w14:paraId="3D313889" w14:textId="70165DEC" w:rsidR="00783347" w:rsidRPr="009C5518" w:rsidRDefault="00F145F6" w:rsidP="00F711A7">
      <w:pPr>
        <w:widowControl w:val="0"/>
        <w:numPr>
          <w:ilvl w:val="0"/>
          <w:numId w:val="1"/>
        </w:numPr>
        <w:tabs>
          <w:tab w:val="clear" w:pos="1060"/>
          <w:tab w:val="num" w:pos="709"/>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9C5518">
        <w:rPr>
          <w:rFonts w:ascii="Times New Roman" w:eastAsia="Times New Roman" w:hAnsi="Times New Roman" w:cs="Times New Roman"/>
          <w:snapToGrid w:val="0"/>
          <w:color w:val="000000"/>
          <w:sz w:val="30"/>
          <w:szCs w:val="30"/>
          <w:lang w:eastAsia="ru-RU"/>
        </w:rPr>
        <w:t>копия свидетельств</w:t>
      </w:r>
      <w:r w:rsidR="009C5518" w:rsidRPr="009C5518">
        <w:rPr>
          <w:rFonts w:ascii="Times New Roman" w:eastAsia="Times New Roman" w:hAnsi="Times New Roman" w:cs="Times New Roman"/>
          <w:snapToGrid w:val="0"/>
          <w:color w:val="000000"/>
          <w:sz w:val="30"/>
          <w:szCs w:val="30"/>
          <w:lang w:eastAsia="ru-RU"/>
        </w:rPr>
        <w:t>а о смерти застрахованного лица</w:t>
      </w:r>
      <w:r w:rsidR="009C5518">
        <w:rPr>
          <w:rFonts w:ascii="Times New Roman" w:eastAsia="Times New Roman" w:hAnsi="Times New Roman" w:cs="Times New Roman"/>
          <w:snapToGrid w:val="0"/>
          <w:color w:val="000000"/>
          <w:sz w:val="30"/>
          <w:szCs w:val="30"/>
          <w:lang w:eastAsia="ru-RU"/>
        </w:rPr>
        <w:t xml:space="preserve"> или </w:t>
      </w:r>
      <w:r w:rsidR="00783347" w:rsidRPr="009C5518">
        <w:rPr>
          <w:rFonts w:ascii="Times New Roman" w:eastAsia="Times New Roman" w:hAnsi="Times New Roman" w:cs="Times New Roman"/>
          <w:snapToGrid w:val="0"/>
          <w:color w:val="000000"/>
          <w:sz w:val="30"/>
          <w:szCs w:val="30"/>
          <w:lang w:eastAsia="ru-RU"/>
        </w:rPr>
        <w:t>заключение МРЭК об установлении инвалидности;</w:t>
      </w:r>
    </w:p>
    <w:p w14:paraId="12AD7E1C" w14:textId="1047D3F0" w:rsidR="00783347" w:rsidRPr="00274F85" w:rsidRDefault="009C5518" w:rsidP="00274F85">
      <w:pPr>
        <w:widowControl w:val="0"/>
        <w:numPr>
          <w:ilvl w:val="0"/>
          <w:numId w:val="1"/>
        </w:numPr>
        <w:tabs>
          <w:tab w:val="clear" w:pos="1060"/>
          <w:tab w:val="num" w:pos="709"/>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 xml:space="preserve">копия </w:t>
      </w:r>
      <w:r w:rsidR="00783347" w:rsidRPr="00274F85">
        <w:rPr>
          <w:rFonts w:ascii="Times New Roman" w:eastAsia="Times New Roman" w:hAnsi="Times New Roman" w:cs="Times New Roman"/>
          <w:snapToGrid w:val="0"/>
          <w:color w:val="000000"/>
          <w:sz w:val="30"/>
          <w:szCs w:val="30"/>
          <w:lang w:eastAsia="ru-RU"/>
        </w:rPr>
        <w:t>свидетельств</w:t>
      </w:r>
      <w:r>
        <w:rPr>
          <w:rFonts w:ascii="Times New Roman" w:eastAsia="Times New Roman" w:hAnsi="Times New Roman" w:cs="Times New Roman"/>
          <w:snapToGrid w:val="0"/>
          <w:color w:val="000000"/>
          <w:sz w:val="30"/>
          <w:szCs w:val="30"/>
          <w:lang w:eastAsia="ru-RU"/>
        </w:rPr>
        <w:t>а</w:t>
      </w:r>
      <w:r w:rsidR="00783347" w:rsidRPr="00274F85">
        <w:rPr>
          <w:rFonts w:ascii="Times New Roman" w:eastAsia="Times New Roman" w:hAnsi="Times New Roman" w:cs="Times New Roman"/>
          <w:snapToGrid w:val="0"/>
          <w:color w:val="000000"/>
          <w:sz w:val="30"/>
          <w:szCs w:val="30"/>
          <w:lang w:eastAsia="ru-RU"/>
        </w:rPr>
        <w:t xml:space="preserve"> о праве на наследство (если страховая выплата осуществляется наследникам застрахованного лица);</w:t>
      </w:r>
    </w:p>
    <w:p w14:paraId="24CBA79A" w14:textId="16B57ADA" w:rsidR="00783347" w:rsidRDefault="009C5518" w:rsidP="00274F85">
      <w:pPr>
        <w:widowControl w:val="0"/>
        <w:numPr>
          <w:ilvl w:val="0"/>
          <w:numId w:val="1"/>
        </w:numPr>
        <w:tabs>
          <w:tab w:val="clear" w:pos="1060"/>
          <w:tab w:val="num" w:pos="709"/>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 xml:space="preserve">копия </w:t>
      </w:r>
      <w:r w:rsidR="00783347" w:rsidRPr="00274F85">
        <w:rPr>
          <w:rFonts w:ascii="Times New Roman" w:eastAsia="Times New Roman" w:hAnsi="Times New Roman" w:cs="Times New Roman"/>
          <w:snapToGrid w:val="0"/>
          <w:color w:val="000000"/>
          <w:sz w:val="30"/>
          <w:szCs w:val="30"/>
          <w:lang w:eastAsia="ru-RU"/>
        </w:rPr>
        <w:t>паспорт</w:t>
      </w:r>
      <w:r>
        <w:rPr>
          <w:rFonts w:ascii="Times New Roman" w:eastAsia="Times New Roman" w:hAnsi="Times New Roman" w:cs="Times New Roman"/>
          <w:snapToGrid w:val="0"/>
          <w:color w:val="000000"/>
          <w:sz w:val="30"/>
          <w:szCs w:val="30"/>
          <w:lang w:eastAsia="ru-RU"/>
        </w:rPr>
        <w:t>а</w:t>
      </w:r>
      <w:r w:rsidR="00783347" w:rsidRPr="00274F85">
        <w:rPr>
          <w:rFonts w:ascii="Times New Roman" w:eastAsia="Times New Roman" w:hAnsi="Times New Roman" w:cs="Times New Roman"/>
          <w:snapToGrid w:val="0"/>
          <w:color w:val="000000"/>
          <w:sz w:val="30"/>
          <w:szCs w:val="30"/>
          <w:lang w:eastAsia="ru-RU"/>
        </w:rPr>
        <w:t xml:space="preserve"> выгодоприобретателя – физического лица.</w:t>
      </w:r>
    </w:p>
    <w:p w14:paraId="4B36C43A" w14:textId="12B6FD62" w:rsidR="009C5518" w:rsidRPr="009C5518" w:rsidRDefault="009C5518" w:rsidP="009C5518">
      <w:pPr>
        <w:pStyle w:val="12"/>
        <w:spacing w:line="240" w:lineRule="auto"/>
        <w:jc w:val="both"/>
        <w:rPr>
          <w:sz w:val="30"/>
          <w:szCs w:val="30"/>
        </w:rPr>
      </w:pPr>
      <w:r w:rsidRPr="008030CE">
        <w:rPr>
          <w:sz w:val="30"/>
          <w:szCs w:val="30"/>
        </w:rPr>
        <w:t>При представлении копий документов страхователь обязан предъявить страховщику их оригиналы.</w:t>
      </w:r>
    </w:p>
    <w:p w14:paraId="33E997F6" w14:textId="46D57E44"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40</w:t>
      </w:r>
      <w:r w:rsidR="00783347" w:rsidRPr="00274F85">
        <w:rPr>
          <w:rFonts w:ascii="Times New Roman" w:eastAsia="Times New Roman" w:hAnsi="Times New Roman" w:cs="Times New Roman"/>
          <w:snapToGrid w:val="0"/>
          <w:color w:val="000000"/>
          <w:sz w:val="30"/>
          <w:szCs w:val="30"/>
          <w:lang w:eastAsia="ru-RU"/>
        </w:rPr>
        <w:t>. При причинении вреда здоровью застрахованного лица вследствие заболевания, исключающего возможность продолжать работу по прежней специальности в прежних условиях труда, но не являющегося достаточным основанием для установления инвалидности, страховщику предоставляются следующие документы:</w:t>
      </w:r>
    </w:p>
    <w:p w14:paraId="23778A1E" w14:textId="77777777"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заявление о наступлении страхового случая;</w:t>
      </w:r>
    </w:p>
    <w:p w14:paraId="3BFA5AE5" w14:textId="590E457F" w:rsidR="00783347" w:rsidRPr="00274F85" w:rsidRDefault="00783347" w:rsidP="00274F85">
      <w:pPr>
        <w:tabs>
          <w:tab w:val="left" w:pos="709"/>
        </w:tabs>
        <w:spacing w:after="0" w:line="240" w:lineRule="auto"/>
        <w:ind w:firstLine="720"/>
        <w:jc w:val="both"/>
        <w:rPr>
          <w:rFonts w:ascii="Times New Roman" w:eastAsia="Times New Roman" w:hAnsi="Times New Roman" w:cs="Times New Roman"/>
          <w:sz w:val="30"/>
          <w:szCs w:val="30"/>
          <w:lang w:eastAsia="ru-RU"/>
        </w:rPr>
      </w:pPr>
      <w:r w:rsidRPr="00274F85">
        <w:rPr>
          <w:rFonts w:ascii="Times New Roman" w:eastAsia="Times New Roman" w:hAnsi="Times New Roman" w:cs="Times New Roman"/>
          <w:sz w:val="30"/>
          <w:szCs w:val="30"/>
          <w:lang w:eastAsia="ru-RU"/>
        </w:rPr>
        <w:t>-</w:t>
      </w:r>
      <w:r w:rsidRPr="00274F85">
        <w:rPr>
          <w:rFonts w:ascii="Times New Roman" w:eastAsia="Times New Roman" w:hAnsi="Times New Roman" w:cs="Times New Roman"/>
          <w:sz w:val="30"/>
          <w:szCs w:val="30"/>
          <w:lang w:eastAsia="ru-RU"/>
        </w:rPr>
        <w:tab/>
        <w:t>копия договора страхования;</w:t>
      </w:r>
    </w:p>
    <w:p w14:paraId="0E7DCD4D" w14:textId="4A722804"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sz w:val="30"/>
          <w:szCs w:val="30"/>
          <w:lang w:eastAsia="ru-RU"/>
        </w:rPr>
        <w:t>копия договора</w:t>
      </w:r>
      <w:r w:rsidR="00532FDA" w:rsidRPr="00274F85">
        <w:rPr>
          <w:rFonts w:ascii="Times New Roman" w:eastAsia="Times New Roman" w:hAnsi="Times New Roman" w:cs="Times New Roman"/>
          <w:snapToGrid w:val="0"/>
          <w:sz w:val="30"/>
          <w:szCs w:val="30"/>
          <w:lang w:eastAsia="ru-RU"/>
        </w:rPr>
        <w:t xml:space="preserve"> лизинга</w:t>
      </w:r>
      <w:r w:rsidRPr="00274F85">
        <w:rPr>
          <w:rFonts w:ascii="Times New Roman" w:eastAsia="Times New Roman" w:hAnsi="Times New Roman" w:cs="Times New Roman"/>
          <w:snapToGrid w:val="0"/>
          <w:sz w:val="30"/>
          <w:szCs w:val="30"/>
          <w:lang w:eastAsia="ru-RU"/>
        </w:rPr>
        <w:t>;</w:t>
      </w:r>
    </w:p>
    <w:p w14:paraId="0B39A8BD" w14:textId="30C66FCB"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 xml:space="preserve">справка </w:t>
      </w:r>
      <w:r w:rsidR="00532FDA" w:rsidRPr="00274F85">
        <w:rPr>
          <w:rFonts w:ascii="Times New Roman" w:eastAsia="Times New Roman" w:hAnsi="Times New Roman" w:cs="Times New Roman"/>
          <w:snapToGrid w:val="0"/>
          <w:sz w:val="30"/>
          <w:szCs w:val="30"/>
          <w:lang w:eastAsia="ru-RU"/>
        </w:rPr>
        <w:t>лизингодателя</w:t>
      </w:r>
      <w:r w:rsidRPr="00274F85">
        <w:rPr>
          <w:rFonts w:ascii="Times New Roman" w:eastAsia="Times New Roman" w:hAnsi="Times New Roman" w:cs="Times New Roman"/>
          <w:snapToGrid w:val="0"/>
          <w:sz w:val="30"/>
          <w:szCs w:val="30"/>
          <w:lang w:eastAsia="ru-RU"/>
        </w:rPr>
        <w:t xml:space="preserve"> о сумме ежемесячных платежей (с учетом </w:t>
      </w:r>
      <w:r w:rsidR="001F2924" w:rsidRPr="00274F85">
        <w:rPr>
          <w:rFonts w:ascii="Times New Roman" w:eastAsia="Times New Roman" w:hAnsi="Times New Roman" w:cs="Times New Roman"/>
          <w:snapToGrid w:val="0"/>
          <w:sz w:val="30"/>
          <w:szCs w:val="30"/>
          <w:lang w:eastAsia="ru-RU"/>
        </w:rPr>
        <w:t>вознаграждения (дохода) лизингодателя или без него</w:t>
      </w:r>
      <w:r w:rsidRPr="00274F85">
        <w:rPr>
          <w:rFonts w:ascii="Times New Roman" w:eastAsia="Times New Roman" w:hAnsi="Times New Roman" w:cs="Times New Roman"/>
          <w:snapToGrid w:val="0"/>
          <w:sz w:val="30"/>
          <w:szCs w:val="30"/>
          <w:lang w:eastAsia="ru-RU"/>
        </w:rPr>
        <w:t xml:space="preserve"> – в зависимости от варианта страхования) по договору</w:t>
      </w:r>
      <w:r w:rsidR="00532FDA" w:rsidRPr="00274F85">
        <w:rPr>
          <w:rFonts w:ascii="Times New Roman" w:eastAsia="Times New Roman" w:hAnsi="Times New Roman" w:cs="Times New Roman"/>
          <w:snapToGrid w:val="0"/>
          <w:sz w:val="30"/>
          <w:szCs w:val="30"/>
          <w:lang w:eastAsia="ru-RU"/>
        </w:rPr>
        <w:t xml:space="preserve"> лизинга</w:t>
      </w:r>
      <w:r w:rsidRPr="00274F85">
        <w:rPr>
          <w:rFonts w:ascii="Times New Roman" w:eastAsia="Times New Roman" w:hAnsi="Times New Roman" w:cs="Times New Roman"/>
          <w:snapToGrid w:val="0"/>
          <w:color w:val="000000"/>
          <w:sz w:val="30"/>
          <w:szCs w:val="30"/>
          <w:lang w:eastAsia="ru-RU"/>
        </w:rPr>
        <w:t xml:space="preserve"> за 6 (шесть) месяцев после увольнения застрахованного лица или перевода на иное </w:t>
      </w:r>
      <w:r w:rsidRPr="00274F85">
        <w:rPr>
          <w:rFonts w:ascii="Times New Roman" w:eastAsia="Times New Roman" w:hAnsi="Times New Roman" w:cs="Times New Roman"/>
          <w:snapToGrid w:val="0"/>
          <w:color w:val="000000"/>
          <w:sz w:val="30"/>
          <w:szCs w:val="30"/>
          <w:lang w:eastAsia="ru-RU"/>
        </w:rPr>
        <w:lastRenderedPageBreak/>
        <w:t>место работы по состоянию здоровья, начиная с месяца, следующего за месяцем увольнения;</w:t>
      </w:r>
    </w:p>
    <w:p w14:paraId="3E0B231E" w14:textId="77777777"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копия заключения компетентного органа о невозможности для застрахованного лица продолжать работу по прежней специальности в прежних условиях труда;</w:t>
      </w:r>
    </w:p>
    <w:p w14:paraId="4C4F022D" w14:textId="5248A163"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справка с места работы о занимаемой застрахованным лицом должности до и после выдачи компетентным органом заключения о невозможности для застрахованного лица продолжать работу по прежней специальности в прежних условиях труда</w:t>
      </w:r>
      <w:r w:rsidR="000352C4">
        <w:rPr>
          <w:rFonts w:ascii="Times New Roman" w:eastAsia="Times New Roman" w:hAnsi="Times New Roman" w:cs="Times New Roman"/>
          <w:snapToGrid w:val="0"/>
          <w:color w:val="000000"/>
          <w:sz w:val="30"/>
          <w:szCs w:val="30"/>
          <w:lang w:eastAsia="ru-RU"/>
        </w:rPr>
        <w:t xml:space="preserve">. </w:t>
      </w:r>
      <w:r w:rsidR="000352C4" w:rsidRPr="000352C4">
        <w:rPr>
          <w:rFonts w:ascii="Times New Roman" w:eastAsia="Times New Roman" w:hAnsi="Times New Roman" w:cs="Times New Roman"/>
          <w:snapToGrid w:val="0"/>
          <w:color w:val="000000"/>
          <w:sz w:val="30"/>
          <w:szCs w:val="30"/>
          <w:lang w:eastAsia="ru-RU"/>
        </w:rPr>
        <w:t>Справка должна содержать полное наименовани</w:t>
      </w:r>
      <w:r w:rsidR="00396327">
        <w:rPr>
          <w:rFonts w:ascii="Times New Roman" w:eastAsia="Times New Roman" w:hAnsi="Times New Roman" w:cs="Times New Roman"/>
          <w:snapToGrid w:val="0"/>
          <w:color w:val="000000"/>
          <w:sz w:val="30"/>
          <w:szCs w:val="30"/>
          <w:lang w:eastAsia="ru-RU"/>
        </w:rPr>
        <w:t>е юридического лица и его место</w:t>
      </w:r>
      <w:r w:rsidR="000352C4" w:rsidRPr="000352C4">
        <w:rPr>
          <w:rFonts w:ascii="Times New Roman" w:eastAsia="Times New Roman" w:hAnsi="Times New Roman" w:cs="Times New Roman"/>
          <w:snapToGrid w:val="0"/>
          <w:color w:val="000000"/>
          <w:sz w:val="30"/>
          <w:szCs w:val="30"/>
          <w:lang w:eastAsia="ru-RU"/>
        </w:rPr>
        <w:t>нахождение, личную подпись руководителя или лица, уполномоченного в установленном порядке подписывать справки, заверенную печатью юридического лица</w:t>
      </w:r>
      <w:r w:rsidRPr="00274F85">
        <w:rPr>
          <w:rFonts w:ascii="Times New Roman" w:eastAsia="Times New Roman" w:hAnsi="Times New Roman" w:cs="Times New Roman"/>
          <w:snapToGrid w:val="0"/>
          <w:color w:val="000000"/>
          <w:sz w:val="30"/>
          <w:szCs w:val="30"/>
          <w:lang w:eastAsia="ru-RU"/>
        </w:rPr>
        <w:t>;</w:t>
      </w:r>
    </w:p>
    <w:p w14:paraId="0E134EBE" w14:textId="7295288F" w:rsidR="00783347" w:rsidRPr="00274F85" w:rsidRDefault="009C5518"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 xml:space="preserve">копия </w:t>
      </w:r>
      <w:r w:rsidR="00783347" w:rsidRPr="00274F85">
        <w:rPr>
          <w:rFonts w:ascii="Times New Roman" w:eastAsia="Times New Roman" w:hAnsi="Times New Roman" w:cs="Times New Roman"/>
          <w:snapToGrid w:val="0"/>
          <w:color w:val="000000"/>
          <w:sz w:val="30"/>
          <w:szCs w:val="30"/>
          <w:lang w:eastAsia="ru-RU"/>
        </w:rPr>
        <w:t>паспорт</w:t>
      </w:r>
      <w:r>
        <w:rPr>
          <w:rFonts w:ascii="Times New Roman" w:eastAsia="Times New Roman" w:hAnsi="Times New Roman" w:cs="Times New Roman"/>
          <w:snapToGrid w:val="0"/>
          <w:color w:val="000000"/>
          <w:sz w:val="30"/>
          <w:szCs w:val="30"/>
          <w:lang w:eastAsia="ru-RU"/>
        </w:rPr>
        <w:t>а</w:t>
      </w:r>
      <w:r w:rsidR="00783347" w:rsidRPr="00274F85">
        <w:rPr>
          <w:rFonts w:ascii="Times New Roman" w:eastAsia="Times New Roman" w:hAnsi="Times New Roman" w:cs="Times New Roman"/>
          <w:snapToGrid w:val="0"/>
          <w:color w:val="000000"/>
          <w:sz w:val="30"/>
          <w:szCs w:val="30"/>
          <w:lang w:eastAsia="ru-RU"/>
        </w:rPr>
        <w:t xml:space="preserve"> выгодоприобретателя – физического лица.</w:t>
      </w:r>
    </w:p>
    <w:p w14:paraId="1BF91F5F" w14:textId="77777777" w:rsidR="009C5518" w:rsidRPr="008030CE" w:rsidRDefault="009C5518" w:rsidP="009C5518">
      <w:pPr>
        <w:pStyle w:val="12"/>
        <w:spacing w:line="240" w:lineRule="auto"/>
        <w:jc w:val="both"/>
        <w:rPr>
          <w:sz w:val="30"/>
          <w:szCs w:val="30"/>
        </w:rPr>
      </w:pPr>
      <w:r w:rsidRPr="008030CE">
        <w:rPr>
          <w:sz w:val="30"/>
          <w:szCs w:val="30"/>
        </w:rPr>
        <w:t>При представлении копий документов страхователь обязан предъявить страховщику их оригиналы.</w:t>
      </w:r>
    </w:p>
    <w:p w14:paraId="15C09310" w14:textId="1B4347C8"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41</w:t>
      </w:r>
      <w:r w:rsidR="00783347" w:rsidRPr="00274F85">
        <w:rPr>
          <w:rFonts w:ascii="Times New Roman" w:eastAsia="Times New Roman" w:hAnsi="Times New Roman" w:cs="Times New Roman"/>
          <w:snapToGrid w:val="0"/>
          <w:color w:val="000000"/>
          <w:sz w:val="30"/>
          <w:szCs w:val="30"/>
          <w:lang w:eastAsia="ru-RU"/>
        </w:rPr>
        <w:t>. При причинении вреда здоровью застрахованного лица, повлекшем временную утрату трудоспособности непрерывно в течение 60 (шестидесяти) и более календарных дней, страховщику представляются следующие документы:</w:t>
      </w:r>
    </w:p>
    <w:p w14:paraId="17D67D98" w14:textId="77777777"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заявление о наступлении страхового случая;</w:t>
      </w:r>
    </w:p>
    <w:p w14:paraId="1A9CED37" w14:textId="174CF9F5" w:rsidR="00783347" w:rsidRPr="00274F85" w:rsidRDefault="00783347" w:rsidP="00274F85">
      <w:pPr>
        <w:numPr>
          <w:ilvl w:val="0"/>
          <w:numId w:val="1"/>
        </w:numPr>
        <w:tabs>
          <w:tab w:val="clear" w:pos="1060"/>
          <w:tab w:val="left" w:pos="709"/>
        </w:tabs>
        <w:spacing w:after="0" w:line="240" w:lineRule="auto"/>
        <w:ind w:left="0" w:firstLine="720"/>
        <w:jc w:val="both"/>
        <w:rPr>
          <w:rFonts w:ascii="Times New Roman" w:eastAsia="Times New Roman" w:hAnsi="Times New Roman" w:cs="Times New Roman"/>
          <w:sz w:val="30"/>
          <w:szCs w:val="30"/>
          <w:lang w:eastAsia="ru-RU"/>
        </w:rPr>
      </w:pPr>
      <w:r w:rsidRPr="00274F85">
        <w:rPr>
          <w:rFonts w:ascii="Times New Roman" w:eastAsia="Times New Roman" w:hAnsi="Times New Roman" w:cs="Times New Roman"/>
          <w:sz w:val="30"/>
          <w:szCs w:val="30"/>
          <w:lang w:eastAsia="ru-RU"/>
        </w:rPr>
        <w:t>копия договора страхования;</w:t>
      </w:r>
    </w:p>
    <w:p w14:paraId="114504EA" w14:textId="1D1FA1DF" w:rsidR="00783347" w:rsidRPr="00274F85" w:rsidRDefault="00783347" w:rsidP="00274F85">
      <w:pPr>
        <w:numPr>
          <w:ilvl w:val="0"/>
          <w:numId w:val="1"/>
        </w:numPr>
        <w:tabs>
          <w:tab w:val="clear" w:pos="1060"/>
          <w:tab w:val="left" w:pos="709"/>
        </w:tabs>
        <w:spacing w:after="0" w:line="240" w:lineRule="auto"/>
        <w:ind w:left="0" w:firstLine="720"/>
        <w:jc w:val="both"/>
        <w:rPr>
          <w:rFonts w:ascii="Times New Roman" w:eastAsia="Times New Roman" w:hAnsi="Times New Roman" w:cs="Times New Roman"/>
          <w:sz w:val="30"/>
          <w:szCs w:val="30"/>
          <w:lang w:eastAsia="ru-RU"/>
        </w:rPr>
      </w:pPr>
      <w:r w:rsidRPr="00274F85">
        <w:rPr>
          <w:rFonts w:ascii="Times New Roman" w:eastAsia="Times New Roman" w:hAnsi="Times New Roman" w:cs="Times New Roman"/>
          <w:sz w:val="30"/>
          <w:szCs w:val="30"/>
          <w:lang w:eastAsia="ru-RU"/>
        </w:rPr>
        <w:t>копия договора</w:t>
      </w:r>
      <w:r w:rsidR="00532FDA" w:rsidRPr="00274F85">
        <w:rPr>
          <w:rFonts w:ascii="Times New Roman" w:eastAsia="Times New Roman" w:hAnsi="Times New Roman" w:cs="Times New Roman"/>
          <w:sz w:val="30"/>
          <w:szCs w:val="30"/>
          <w:lang w:eastAsia="ru-RU"/>
        </w:rPr>
        <w:t xml:space="preserve"> лизинга</w:t>
      </w:r>
      <w:r w:rsidRPr="00274F85">
        <w:rPr>
          <w:rFonts w:ascii="Times New Roman" w:eastAsia="Times New Roman" w:hAnsi="Times New Roman" w:cs="Times New Roman"/>
          <w:sz w:val="30"/>
          <w:szCs w:val="30"/>
          <w:lang w:eastAsia="ru-RU"/>
        </w:rPr>
        <w:t>;</w:t>
      </w:r>
    </w:p>
    <w:p w14:paraId="1FDA45C0" w14:textId="03450DBA"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 xml:space="preserve">справка </w:t>
      </w:r>
      <w:r w:rsidR="00532FDA" w:rsidRPr="00274F85">
        <w:rPr>
          <w:rFonts w:ascii="Times New Roman" w:eastAsia="Times New Roman" w:hAnsi="Times New Roman" w:cs="Times New Roman"/>
          <w:snapToGrid w:val="0"/>
          <w:sz w:val="30"/>
          <w:szCs w:val="30"/>
          <w:lang w:eastAsia="ru-RU"/>
        </w:rPr>
        <w:t>лизингодателя</w:t>
      </w:r>
      <w:r w:rsidRPr="00274F85">
        <w:rPr>
          <w:rFonts w:ascii="Times New Roman" w:eastAsia="Times New Roman" w:hAnsi="Times New Roman" w:cs="Times New Roman"/>
          <w:snapToGrid w:val="0"/>
          <w:sz w:val="30"/>
          <w:szCs w:val="30"/>
          <w:lang w:eastAsia="ru-RU"/>
        </w:rPr>
        <w:t xml:space="preserve"> о сумме ежемесячных платежей (с учетом </w:t>
      </w:r>
      <w:r w:rsidR="001F2924" w:rsidRPr="00274F85">
        <w:rPr>
          <w:rFonts w:ascii="Times New Roman" w:eastAsia="Times New Roman" w:hAnsi="Times New Roman" w:cs="Times New Roman"/>
          <w:snapToGrid w:val="0"/>
          <w:sz w:val="30"/>
          <w:szCs w:val="30"/>
          <w:lang w:eastAsia="ru-RU"/>
        </w:rPr>
        <w:t>вознаграждения (дохода) лизингодателя</w:t>
      </w:r>
      <w:r w:rsidRPr="00274F85">
        <w:rPr>
          <w:rFonts w:ascii="Times New Roman" w:eastAsia="Times New Roman" w:hAnsi="Times New Roman" w:cs="Times New Roman"/>
          <w:snapToGrid w:val="0"/>
          <w:sz w:val="30"/>
          <w:szCs w:val="30"/>
          <w:lang w:eastAsia="ru-RU"/>
        </w:rPr>
        <w:t xml:space="preserve"> или без н</w:t>
      </w:r>
      <w:r w:rsidR="001F2924" w:rsidRPr="00274F85">
        <w:rPr>
          <w:rFonts w:ascii="Times New Roman" w:eastAsia="Times New Roman" w:hAnsi="Times New Roman" w:cs="Times New Roman"/>
          <w:snapToGrid w:val="0"/>
          <w:sz w:val="30"/>
          <w:szCs w:val="30"/>
          <w:lang w:eastAsia="ru-RU"/>
        </w:rPr>
        <w:t>его</w:t>
      </w:r>
      <w:r w:rsidRPr="00274F85">
        <w:rPr>
          <w:rFonts w:ascii="Times New Roman" w:eastAsia="Times New Roman" w:hAnsi="Times New Roman" w:cs="Times New Roman"/>
          <w:snapToGrid w:val="0"/>
          <w:sz w:val="30"/>
          <w:szCs w:val="30"/>
          <w:lang w:eastAsia="ru-RU"/>
        </w:rPr>
        <w:t xml:space="preserve"> – в зависимости от варианта страхования) по договору</w:t>
      </w:r>
      <w:r w:rsidR="00532FDA" w:rsidRPr="00274F85">
        <w:rPr>
          <w:rFonts w:ascii="Times New Roman" w:eastAsia="Times New Roman" w:hAnsi="Times New Roman" w:cs="Times New Roman"/>
          <w:snapToGrid w:val="0"/>
          <w:sz w:val="30"/>
          <w:szCs w:val="30"/>
          <w:lang w:eastAsia="ru-RU"/>
        </w:rPr>
        <w:t xml:space="preserve"> лизинга</w:t>
      </w:r>
      <w:r w:rsidRPr="00274F85">
        <w:rPr>
          <w:rFonts w:ascii="Times New Roman" w:eastAsia="Times New Roman" w:hAnsi="Times New Roman" w:cs="Times New Roman"/>
          <w:snapToGrid w:val="0"/>
          <w:sz w:val="30"/>
          <w:szCs w:val="30"/>
          <w:lang w:eastAsia="ru-RU"/>
        </w:rPr>
        <w:t xml:space="preserve"> </w:t>
      </w:r>
      <w:r w:rsidRPr="00274F85">
        <w:rPr>
          <w:rFonts w:ascii="Times New Roman" w:eastAsia="Times New Roman" w:hAnsi="Times New Roman" w:cs="Times New Roman"/>
          <w:snapToGrid w:val="0"/>
          <w:color w:val="000000"/>
          <w:sz w:val="30"/>
          <w:szCs w:val="30"/>
          <w:lang w:eastAsia="ru-RU"/>
        </w:rPr>
        <w:t>за период временной нетрудоспособности, начиная с месяца, следующего за месяцем, в котором наступила временная нетрудоспособность;</w:t>
      </w:r>
    </w:p>
    <w:p w14:paraId="13B287D5" w14:textId="575A04D9" w:rsidR="00783347" w:rsidRPr="00274F85" w:rsidRDefault="00783347"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копии листков временной нетрудоспособности;</w:t>
      </w:r>
    </w:p>
    <w:p w14:paraId="4311A8E1" w14:textId="107EF1C0" w:rsidR="00783347" w:rsidRDefault="001E29B5" w:rsidP="00274F85">
      <w:pPr>
        <w:widowControl w:val="0"/>
        <w:numPr>
          <w:ilvl w:val="0"/>
          <w:numId w:val="1"/>
        </w:numPr>
        <w:tabs>
          <w:tab w:val="clear" w:pos="1060"/>
        </w:tabs>
        <w:spacing w:after="0" w:line="240" w:lineRule="auto"/>
        <w:ind w:left="0"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 xml:space="preserve">копия </w:t>
      </w:r>
      <w:r w:rsidR="00783347" w:rsidRPr="00274F85">
        <w:rPr>
          <w:rFonts w:ascii="Times New Roman" w:eastAsia="Times New Roman" w:hAnsi="Times New Roman" w:cs="Times New Roman"/>
          <w:snapToGrid w:val="0"/>
          <w:color w:val="000000"/>
          <w:sz w:val="30"/>
          <w:szCs w:val="30"/>
          <w:lang w:eastAsia="ru-RU"/>
        </w:rPr>
        <w:t>паспорт</w:t>
      </w:r>
      <w:r>
        <w:rPr>
          <w:rFonts w:ascii="Times New Roman" w:eastAsia="Times New Roman" w:hAnsi="Times New Roman" w:cs="Times New Roman"/>
          <w:snapToGrid w:val="0"/>
          <w:color w:val="000000"/>
          <w:sz w:val="30"/>
          <w:szCs w:val="30"/>
          <w:lang w:eastAsia="ru-RU"/>
        </w:rPr>
        <w:t>а</w:t>
      </w:r>
      <w:r w:rsidR="00783347" w:rsidRPr="00274F85">
        <w:rPr>
          <w:rFonts w:ascii="Times New Roman" w:eastAsia="Times New Roman" w:hAnsi="Times New Roman" w:cs="Times New Roman"/>
          <w:snapToGrid w:val="0"/>
          <w:color w:val="000000"/>
          <w:sz w:val="30"/>
          <w:szCs w:val="30"/>
          <w:lang w:eastAsia="ru-RU"/>
        </w:rPr>
        <w:t xml:space="preserve"> выгодоприобретателя – физического лица.</w:t>
      </w:r>
    </w:p>
    <w:p w14:paraId="710D161C" w14:textId="47F53A69" w:rsidR="001E29B5" w:rsidRPr="001E29B5" w:rsidRDefault="001E29B5" w:rsidP="001E29B5">
      <w:pPr>
        <w:pStyle w:val="12"/>
        <w:spacing w:line="240" w:lineRule="auto"/>
        <w:jc w:val="both"/>
        <w:rPr>
          <w:sz w:val="30"/>
          <w:szCs w:val="30"/>
        </w:rPr>
      </w:pPr>
      <w:r w:rsidRPr="008030CE">
        <w:rPr>
          <w:sz w:val="30"/>
          <w:szCs w:val="30"/>
        </w:rPr>
        <w:t>При представлении копий документов страхователь обязан предъявить страховщику их оригиналы.</w:t>
      </w:r>
    </w:p>
    <w:p w14:paraId="198C4001" w14:textId="243A0C4D" w:rsidR="00A56565" w:rsidRPr="00274F85" w:rsidRDefault="00295C35" w:rsidP="00274F85">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42</w:t>
      </w:r>
      <w:r w:rsidR="00A56565" w:rsidRPr="00274F85">
        <w:rPr>
          <w:rFonts w:ascii="Times New Roman" w:eastAsia="Times New Roman" w:hAnsi="Times New Roman" w:cs="Times New Roman"/>
          <w:snapToGrid w:val="0"/>
          <w:sz w:val="30"/>
          <w:szCs w:val="30"/>
          <w:lang w:eastAsia="ru-RU"/>
        </w:rPr>
        <w:t>. В случае потери работы</w:t>
      </w:r>
      <w:r w:rsidR="00771B2D" w:rsidRPr="00274F85">
        <w:rPr>
          <w:rFonts w:ascii="Times New Roman" w:eastAsia="Times New Roman" w:hAnsi="Times New Roman" w:cs="Times New Roman"/>
          <w:snapToGrid w:val="0"/>
          <w:sz w:val="30"/>
          <w:szCs w:val="30"/>
          <w:lang w:eastAsia="ru-RU"/>
        </w:rPr>
        <w:t xml:space="preserve"> по причинам, указанным в пункте 7 настоящих Правил,</w:t>
      </w:r>
      <w:r w:rsidR="00A56565" w:rsidRPr="00274F85">
        <w:rPr>
          <w:rFonts w:ascii="Times New Roman" w:eastAsia="Times New Roman" w:hAnsi="Times New Roman" w:cs="Times New Roman"/>
          <w:snapToGrid w:val="0"/>
          <w:sz w:val="30"/>
          <w:szCs w:val="30"/>
          <w:lang w:eastAsia="ru-RU"/>
        </w:rPr>
        <w:t xml:space="preserve"> страховщику предоставляются следующие документы:</w:t>
      </w:r>
    </w:p>
    <w:p w14:paraId="348034ED" w14:textId="61DA697D" w:rsidR="00A56565" w:rsidRPr="00274F85" w:rsidRDefault="00A56565"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sidRPr="00274F85">
        <w:rPr>
          <w:rFonts w:ascii="Times New Roman" w:eastAsia="Times New Roman" w:hAnsi="Times New Roman" w:cs="Times New Roman"/>
          <w:snapToGrid w:val="0"/>
          <w:sz w:val="30"/>
          <w:szCs w:val="30"/>
          <w:lang w:eastAsia="ru-RU"/>
        </w:rPr>
        <w:t>заявление о наступлении страхового случая;</w:t>
      </w:r>
    </w:p>
    <w:p w14:paraId="357B4007" w14:textId="7FD79399" w:rsidR="00A56565" w:rsidRPr="00274F85" w:rsidRDefault="00A56565"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sidRPr="00274F85">
        <w:rPr>
          <w:rFonts w:ascii="Times New Roman" w:eastAsia="Times New Roman" w:hAnsi="Times New Roman" w:cs="Times New Roman"/>
          <w:snapToGrid w:val="0"/>
          <w:sz w:val="30"/>
          <w:szCs w:val="30"/>
          <w:lang w:eastAsia="ru-RU"/>
        </w:rPr>
        <w:t>копия договора страхования;</w:t>
      </w:r>
    </w:p>
    <w:p w14:paraId="54541928" w14:textId="7297D642" w:rsidR="00A56565" w:rsidRPr="00274F85" w:rsidRDefault="00A56565"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sidRPr="00274F85">
        <w:rPr>
          <w:rFonts w:ascii="Times New Roman" w:eastAsia="Times New Roman" w:hAnsi="Times New Roman" w:cs="Times New Roman"/>
          <w:snapToGrid w:val="0"/>
          <w:sz w:val="30"/>
          <w:szCs w:val="30"/>
          <w:lang w:eastAsia="ru-RU"/>
        </w:rPr>
        <w:t>копия договора лизинга;</w:t>
      </w:r>
    </w:p>
    <w:p w14:paraId="27FECF6E" w14:textId="629BA523" w:rsidR="002D7687" w:rsidRPr="00C7461B" w:rsidRDefault="002D7687"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sidRPr="00C7461B">
        <w:rPr>
          <w:rFonts w:ascii="Times New Roman" w:eastAsia="Times New Roman" w:hAnsi="Times New Roman" w:cs="Times New Roman"/>
          <w:snapToGrid w:val="0"/>
          <w:sz w:val="30"/>
          <w:szCs w:val="30"/>
          <w:lang w:eastAsia="ru-RU"/>
        </w:rPr>
        <w:t xml:space="preserve">справка от лизингодателя </w:t>
      </w:r>
      <w:r w:rsidR="00C774D6" w:rsidRPr="00C7461B">
        <w:rPr>
          <w:rFonts w:ascii="Times New Roman" w:eastAsia="Times New Roman" w:hAnsi="Times New Roman" w:cs="Times New Roman"/>
          <w:snapToGrid w:val="0"/>
          <w:sz w:val="30"/>
          <w:szCs w:val="30"/>
          <w:lang w:eastAsia="ru-RU"/>
        </w:rPr>
        <w:t xml:space="preserve">о сумме ежемесячных платежей (с учетом вознаграждения (дохода) лизингодателя или без него – в зависимости от варианта страхования) по договору лизинга за период </w:t>
      </w:r>
      <w:r w:rsidRPr="00C7461B">
        <w:rPr>
          <w:rFonts w:ascii="Times New Roman" w:eastAsia="Times New Roman" w:hAnsi="Times New Roman" w:cs="Times New Roman"/>
          <w:snapToGrid w:val="0"/>
          <w:sz w:val="30"/>
          <w:szCs w:val="30"/>
          <w:lang w:eastAsia="ru-RU"/>
        </w:rPr>
        <w:t>с месяца, сл</w:t>
      </w:r>
      <w:r w:rsidR="009711B1" w:rsidRPr="00C7461B">
        <w:rPr>
          <w:rFonts w:ascii="Times New Roman" w:eastAsia="Times New Roman" w:hAnsi="Times New Roman" w:cs="Times New Roman"/>
          <w:snapToGrid w:val="0"/>
          <w:sz w:val="30"/>
          <w:szCs w:val="30"/>
          <w:lang w:eastAsia="ru-RU"/>
        </w:rPr>
        <w:t>едующего за месяцем увольнения застрахованного лица</w:t>
      </w:r>
      <w:r w:rsidR="001C689F" w:rsidRPr="00C7461B">
        <w:rPr>
          <w:rFonts w:ascii="Times New Roman" w:eastAsia="Times New Roman" w:hAnsi="Times New Roman" w:cs="Times New Roman"/>
          <w:snapToGrid w:val="0"/>
          <w:sz w:val="30"/>
          <w:szCs w:val="30"/>
          <w:lang w:eastAsia="ru-RU"/>
        </w:rPr>
        <w:t xml:space="preserve"> </w:t>
      </w:r>
      <w:r w:rsidRPr="00C7461B">
        <w:rPr>
          <w:rFonts w:ascii="Times New Roman" w:eastAsia="Times New Roman" w:hAnsi="Times New Roman" w:cs="Times New Roman"/>
          <w:snapToGrid w:val="0"/>
          <w:sz w:val="30"/>
          <w:szCs w:val="30"/>
          <w:lang w:eastAsia="ru-RU"/>
        </w:rPr>
        <w:t>до даты устройства застрахованного лица на новое место работы, но не более 6 месяцев</w:t>
      </w:r>
      <w:r w:rsidR="009711B1" w:rsidRPr="00C7461B">
        <w:rPr>
          <w:rFonts w:ascii="Times New Roman" w:eastAsia="Times New Roman" w:hAnsi="Times New Roman" w:cs="Times New Roman"/>
          <w:snapToGrid w:val="0"/>
          <w:sz w:val="30"/>
          <w:szCs w:val="30"/>
          <w:lang w:eastAsia="ru-RU"/>
        </w:rPr>
        <w:t>;</w:t>
      </w:r>
    </w:p>
    <w:p w14:paraId="31D0780E" w14:textId="0EA3F574" w:rsidR="00A56565" w:rsidRPr="00274F85" w:rsidRDefault="00A56565"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sidRPr="00274F85">
        <w:rPr>
          <w:rFonts w:ascii="Times New Roman" w:eastAsia="Times New Roman" w:hAnsi="Times New Roman" w:cs="Times New Roman"/>
          <w:snapToGrid w:val="0"/>
          <w:sz w:val="30"/>
          <w:szCs w:val="30"/>
          <w:lang w:eastAsia="ru-RU"/>
        </w:rPr>
        <w:lastRenderedPageBreak/>
        <w:t>копия трудовой книжки;</w:t>
      </w:r>
    </w:p>
    <w:p w14:paraId="259A74AC" w14:textId="4CF4E488" w:rsidR="00A56565" w:rsidRPr="00274F85" w:rsidRDefault="00A56565"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sidRPr="00274F85">
        <w:rPr>
          <w:rFonts w:ascii="Times New Roman" w:eastAsia="Times New Roman" w:hAnsi="Times New Roman" w:cs="Times New Roman"/>
          <w:snapToGrid w:val="0"/>
          <w:sz w:val="30"/>
          <w:szCs w:val="30"/>
          <w:lang w:eastAsia="ru-RU"/>
        </w:rPr>
        <w:t>справка государственного органа по труду, занятости и социальной защите о регистрации застрахованного лица в качестве безработного;</w:t>
      </w:r>
    </w:p>
    <w:p w14:paraId="317ABE2E" w14:textId="270C56EF" w:rsidR="00A56565" w:rsidRDefault="001E29B5" w:rsidP="00274F85">
      <w:pPr>
        <w:pStyle w:val="afb"/>
        <w:widowControl w:val="0"/>
        <w:numPr>
          <w:ilvl w:val="0"/>
          <w:numId w:val="30"/>
        </w:numPr>
        <w:spacing w:after="0" w:line="240" w:lineRule="auto"/>
        <w:ind w:left="0"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копия </w:t>
      </w:r>
      <w:r w:rsidR="00A56565" w:rsidRPr="00274F85">
        <w:rPr>
          <w:rFonts w:ascii="Times New Roman" w:eastAsia="Times New Roman" w:hAnsi="Times New Roman" w:cs="Times New Roman"/>
          <w:snapToGrid w:val="0"/>
          <w:sz w:val="30"/>
          <w:szCs w:val="30"/>
          <w:lang w:eastAsia="ru-RU"/>
        </w:rPr>
        <w:t>паспорт</w:t>
      </w:r>
      <w:r>
        <w:rPr>
          <w:rFonts w:ascii="Times New Roman" w:eastAsia="Times New Roman" w:hAnsi="Times New Roman" w:cs="Times New Roman"/>
          <w:snapToGrid w:val="0"/>
          <w:sz w:val="30"/>
          <w:szCs w:val="30"/>
          <w:lang w:eastAsia="ru-RU"/>
        </w:rPr>
        <w:t>а</w:t>
      </w:r>
      <w:r w:rsidR="00A56565" w:rsidRPr="00274F85">
        <w:rPr>
          <w:rFonts w:ascii="Times New Roman" w:eastAsia="Times New Roman" w:hAnsi="Times New Roman" w:cs="Times New Roman"/>
          <w:snapToGrid w:val="0"/>
          <w:sz w:val="30"/>
          <w:szCs w:val="30"/>
          <w:lang w:eastAsia="ru-RU"/>
        </w:rPr>
        <w:t xml:space="preserve"> выгодоприобретателя – физического лица. </w:t>
      </w:r>
    </w:p>
    <w:p w14:paraId="1F6FD0B0" w14:textId="7262B549" w:rsidR="001E29B5" w:rsidRPr="001E29B5" w:rsidRDefault="001E29B5" w:rsidP="001E29B5">
      <w:pPr>
        <w:pStyle w:val="12"/>
        <w:spacing w:line="240" w:lineRule="auto"/>
        <w:jc w:val="both"/>
        <w:rPr>
          <w:sz w:val="30"/>
          <w:szCs w:val="30"/>
        </w:rPr>
      </w:pPr>
      <w:r w:rsidRPr="008030CE">
        <w:rPr>
          <w:sz w:val="30"/>
          <w:szCs w:val="30"/>
        </w:rPr>
        <w:t>При представлении копий документов страхователь обязан предъявить страховщику их оригиналы.</w:t>
      </w:r>
    </w:p>
    <w:p w14:paraId="1788A9EA" w14:textId="4FA428AD" w:rsidR="00783347" w:rsidRPr="00274F85" w:rsidRDefault="00295C35" w:rsidP="00274F85">
      <w:pPr>
        <w:shd w:val="clear" w:color="auto" w:fill="FFFFFF"/>
        <w:spacing w:after="0" w:line="240" w:lineRule="auto"/>
        <w:ind w:firstLine="72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43</w:t>
      </w:r>
      <w:r w:rsidR="00783347" w:rsidRPr="00274F85">
        <w:rPr>
          <w:rFonts w:ascii="Times New Roman" w:eastAsia="Times New Roman" w:hAnsi="Times New Roman" w:cs="Times New Roman"/>
          <w:color w:val="000000"/>
          <w:sz w:val="30"/>
          <w:szCs w:val="30"/>
          <w:lang w:eastAsia="ru-RU"/>
        </w:rPr>
        <w:t>. С</w:t>
      </w:r>
      <w:r w:rsidR="00783347" w:rsidRPr="00274F85">
        <w:rPr>
          <w:rFonts w:ascii="Times New Roman" w:eastAsia="Times New Roman" w:hAnsi="Times New Roman" w:cs="Times New Roman"/>
          <w:color w:val="000000"/>
          <w:spacing w:val="-2"/>
          <w:sz w:val="30"/>
          <w:szCs w:val="30"/>
          <w:lang w:eastAsia="ru-RU"/>
        </w:rPr>
        <w:t xml:space="preserve">траховщик оставляет за собой право в установленном законодательством Республики Беларусь порядке запросить в уполномоченных государственных органах </w:t>
      </w:r>
      <w:r w:rsidR="00783347" w:rsidRPr="00274F85">
        <w:rPr>
          <w:rFonts w:ascii="Times New Roman" w:eastAsia="Times New Roman" w:hAnsi="Times New Roman" w:cs="Times New Roman"/>
          <w:color w:val="000000"/>
          <w:spacing w:val="-4"/>
          <w:sz w:val="30"/>
          <w:szCs w:val="30"/>
          <w:lang w:eastAsia="ru-RU"/>
        </w:rPr>
        <w:t>следующие документы, необходимые для рассмотрения страхового события и признания его страховым случаем:</w:t>
      </w:r>
    </w:p>
    <w:p w14:paraId="70EB383E" w14:textId="77777777" w:rsidR="00783347" w:rsidRPr="00274F85" w:rsidRDefault="00783347" w:rsidP="00274F85">
      <w:pPr>
        <w:shd w:val="clear" w:color="auto" w:fill="FFFFFF"/>
        <w:tabs>
          <w:tab w:val="left" w:pos="0"/>
        </w:tabs>
        <w:spacing w:after="0" w:line="240" w:lineRule="auto"/>
        <w:ind w:firstLine="720"/>
        <w:jc w:val="both"/>
        <w:rPr>
          <w:rFonts w:ascii="Times New Roman" w:eastAsia="Times New Roman" w:hAnsi="Times New Roman" w:cs="Times New Roman"/>
          <w:color w:val="000000"/>
          <w:sz w:val="30"/>
          <w:szCs w:val="30"/>
          <w:lang w:eastAsia="ru-RU"/>
        </w:rPr>
      </w:pPr>
      <w:r w:rsidRPr="00274F85">
        <w:rPr>
          <w:rFonts w:ascii="Times New Roman" w:eastAsia="Times New Roman" w:hAnsi="Times New Roman" w:cs="Times New Roman"/>
          <w:color w:val="000000"/>
          <w:sz w:val="30"/>
          <w:szCs w:val="30"/>
          <w:lang w:eastAsia="ru-RU"/>
        </w:rPr>
        <w:t xml:space="preserve">- </w:t>
      </w:r>
      <w:r w:rsidRPr="00274F85">
        <w:rPr>
          <w:rFonts w:ascii="Times New Roman" w:eastAsia="Times New Roman" w:hAnsi="Times New Roman" w:cs="Times New Roman"/>
          <w:color w:val="000000"/>
          <w:spacing w:val="-5"/>
          <w:sz w:val="30"/>
          <w:szCs w:val="30"/>
          <w:lang w:eastAsia="ru-RU"/>
        </w:rPr>
        <w:t>протокол правоохранительных органов в случае смерти застрахованного лица по причине дорожно-транспортного происшествия либо преступления;</w:t>
      </w:r>
    </w:p>
    <w:p w14:paraId="0AD9923F" w14:textId="47C7F27B" w:rsidR="00783347" w:rsidRPr="00274F85" w:rsidRDefault="00783347" w:rsidP="00274F85">
      <w:pPr>
        <w:shd w:val="clear" w:color="auto" w:fill="FFFFFF"/>
        <w:tabs>
          <w:tab w:val="left" w:pos="0"/>
          <w:tab w:val="left" w:pos="283"/>
        </w:tabs>
        <w:spacing w:after="0" w:line="240" w:lineRule="auto"/>
        <w:ind w:firstLine="720"/>
        <w:jc w:val="both"/>
        <w:rPr>
          <w:rFonts w:ascii="Times New Roman" w:eastAsia="Times New Roman" w:hAnsi="Times New Roman" w:cs="Times New Roman"/>
          <w:color w:val="000000"/>
          <w:sz w:val="30"/>
          <w:szCs w:val="30"/>
          <w:lang w:eastAsia="ru-RU"/>
        </w:rPr>
      </w:pPr>
      <w:r w:rsidRPr="00274F85">
        <w:rPr>
          <w:rFonts w:ascii="Times New Roman" w:eastAsia="Times New Roman" w:hAnsi="Times New Roman" w:cs="Times New Roman"/>
          <w:color w:val="000000"/>
          <w:sz w:val="30"/>
          <w:szCs w:val="30"/>
          <w:lang w:eastAsia="ru-RU"/>
        </w:rPr>
        <w:t xml:space="preserve">- данные органов ЗАГС </w:t>
      </w:r>
      <w:r w:rsidRPr="00274F85">
        <w:rPr>
          <w:rFonts w:ascii="Times New Roman" w:eastAsia="Times New Roman" w:hAnsi="Times New Roman" w:cs="Times New Roman"/>
          <w:color w:val="000000"/>
          <w:spacing w:val="5"/>
          <w:sz w:val="30"/>
          <w:szCs w:val="30"/>
          <w:lang w:eastAsia="ru-RU"/>
        </w:rPr>
        <w:t xml:space="preserve">о рождении застрахованного лица </w:t>
      </w:r>
      <w:r w:rsidR="00F145F6" w:rsidRPr="00274F85">
        <w:rPr>
          <w:rFonts w:ascii="Times New Roman" w:eastAsia="Times New Roman" w:hAnsi="Times New Roman" w:cs="Times New Roman"/>
          <w:snapToGrid w:val="0"/>
          <w:color w:val="000000"/>
          <w:sz w:val="30"/>
          <w:szCs w:val="30"/>
          <w:lang w:eastAsia="ru-RU"/>
        </w:rPr>
        <w:t>–</w:t>
      </w:r>
      <w:r w:rsidRPr="00274F85">
        <w:rPr>
          <w:rFonts w:ascii="Times New Roman" w:eastAsia="Times New Roman" w:hAnsi="Times New Roman" w:cs="Times New Roman"/>
          <w:color w:val="000000"/>
          <w:spacing w:val="5"/>
          <w:sz w:val="30"/>
          <w:szCs w:val="30"/>
          <w:lang w:eastAsia="ru-RU"/>
        </w:rPr>
        <w:t xml:space="preserve"> если требуется дополнительное </w:t>
      </w:r>
      <w:r w:rsidRPr="00274F85">
        <w:rPr>
          <w:rFonts w:ascii="Times New Roman" w:eastAsia="Times New Roman" w:hAnsi="Times New Roman" w:cs="Times New Roman"/>
          <w:color w:val="000000"/>
          <w:spacing w:val="-6"/>
          <w:sz w:val="30"/>
          <w:szCs w:val="30"/>
          <w:lang w:eastAsia="ru-RU"/>
        </w:rPr>
        <w:t>подтверждение личности;</w:t>
      </w:r>
    </w:p>
    <w:p w14:paraId="57CC27C5" w14:textId="6F0897EF" w:rsidR="00783347" w:rsidRPr="00274F85" w:rsidRDefault="00783347" w:rsidP="00274F85">
      <w:pPr>
        <w:shd w:val="clear" w:color="auto" w:fill="FFFFFF"/>
        <w:tabs>
          <w:tab w:val="left" w:pos="0"/>
        </w:tabs>
        <w:spacing w:after="0" w:line="240" w:lineRule="auto"/>
        <w:ind w:firstLine="720"/>
        <w:jc w:val="both"/>
        <w:rPr>
          <w:rFonts w:ascii="Times New Roman" w:eastAsia="Times New Roman" w:hAnsi="Times New Roman" w:cs="Times New Roman"/>
          <w:color w:val="000000"/>
          <w:spacing w:val="1"/>
          <w:sz w:val="30"/>
          <w:szCs w:val="30"/>
          <w:lang w:eastAsia="ru-RU"/>
        </w:rPr>
      </w:pPr>
      <w:r w:rsidRPr="00274F85">
        <w:rPr>
          <w:rFonts w:ascii="Times New Roman" w:eastAsia="Times New Roman" w:hAnsi="Times New Roman" w:cs="Times New Roman"/>
          <w:color w:val="000000"/>
          <w:sz w:val="30"/>
          <w:szCs w:val="30"/>
          <w:lang w:eastAsia="ru-RU"/>
        </w:rPr>
        <w:t xml:space="preserve">- </w:t>
      </w:r>
      <w:r w:rsidRPr="00274F85">
        <w:rPr>
          <w:rFonts w:ascii="Times New Roman" w:eastAsia="Times New Roman" w:hAnsi="Times New Roman" w:cs="Times New Roman"/>
          <w:color w:val="000000"/>
          <w:spacing w:val="-4"/>
          <w:sz w:val="30"/>
          <w:szCs w:val="30"/>
          <w:lang w:eastAsia="ru-RU"/>
        </w:rPr>
        <w:t xml:space="preserve">выписку из истории болезни </w:t>
      </w:r>
      <w:r w:rsidR="00F145F6" w:rsidRPr="00274F85">
        <w:rPr>
          <w:rFonts w:ascii="Times New Roman" w:eastAsia="Times New Roman" w:hAnsi="Times New Roman" w:cs="Times New Roman"/>
          <w:snapToGrid w:val="0"/>
          <w:color w:val="000000"/>
          <w:sz w:val="30"/>
          <w:szCs w:val="30"/>
          <w:lang w:eastAsia="ru-RU"/>
        </w:rPr>
        <w:t>–</w:t>
      </w:r>
      <w:r w:rsidRPr="00274F85">
        <w:rPr>
          <w:rFonts w:ascii="Times New Roman" w:eastAsia="Times New Roman" w:hAnsi="Times New Roman" w:cs="Times New Roman"/>
          <w:color w:val="000000"/>
          <w:spacing w:val="-4"/>
          <w:sz w:val="30"/>
          <w:szCs w:val="30"/>
          <w:lang w:eastAsia="ru-RU"/>
        </w:rPr>
        <w:t xml:space="preserve"> в том случае, если требуется информация о состоянии здоровья застрахованного </w:t>
      </w:r>
      <w:r w:rsidRPr="00274F85">
        <w:rPr>
          <w:rFonts w:ascii="Times New Roman" w:eastAsia="Times New Roman" w:hAnsi="Times New Roman" w:cs="Times New Roman"/>
          <w:color w:val="000000"/>
          <w:spacing w:val="1"/>
          <w:sz w:val="30"/>
          <w:szCs w:val="30"/>
          <w:lang w:eastAsia="ru-RU"/>
        </w:rPr>
        <w:t>лица;</w:t>
      </w:r>
    </w:p>
    <w:p w14:paraId="4E1E82D6" w14:textId="77777777" w:rsidR="00783347" w:rsidRPr="00274F85" w:rsidRDefault="00783347" w:rsidP="00274F85">
      <w:pPr>
        <w:shd w:val="clear" w:color="auto" w:fill="FFFFFF"/>
        <w:tabs>
          <w:tab w:val="left" w:pos="0"/>
          <w:tab w:val="left" w:pos="230"/>
        </w:tabs>
        <w:spacing w:after="0" w:line="240" w:lineRule="auto"/>
        <w:ind w:firstLine="720"/>
        <w:jc w:val="both"/>
        <w:rPr>
          <w:rFonts w:ascii="Times New Roman" w:eastAsia="Times New Roman" w:hAnsi="Times New Roman" w:cs="Times New Roman"/>
          <w:color w:val="000000"/>
          <w:sz w:val="30"/>
          <w:szCs w:val="30"/>
          <w:lang w:eastAsia="ru-RU"/>
        </w:rPr>
      </w:pPr>
      <w:r w:rsidRPr="00274F85">
        <w:rPr>
          <w:rFonts w:ascii="Times New Roman" w:eastAsia="Times New Roman" w:hAnsi="Times New Roman" w:cs="Times New Roman"/>
          <w:color w:val="000000"/>
          <w:sz w:val="30"/>
          <w:szCs w:val="30"/>
          <w:lang w:eastAsia="ru-RU"/>
        </w:rPr>
        <w:t xml:space="preserve">- </w:t>
      </w:r>
      <w:r w:rsidRPr="00274F85">
        <w:rPr>
          <w:rFonts w:ascii="Times New Roman" w:eastAsia="Times New Roman" w:hAnsi="Times New Roman" w:cs="Times New Roman"/>
          <w:color w:val="000000"/>
          <w:spacing w:val="1"/>
          <w:sz w:val="30"/>
          <w:szCs w:val="30"/>
          <w:lang w:eastAsia="ru-RU"/>
        </w:rPr>
        <w:t xml:space="preserve">медицинское заключение о смерти (или посмертный эпикриз), выдаваемое организацией здравоохранения, где была </w:t>
      </w:r>
      <w:r w:rsidRPr="00274F85">
        <w:rPr>
          <w:rFonts w:ascii="Times New Roman" w:eastAsia="Times New Roman" w:hAnsi="Times New Roman" w:cs="Times New Roman"/>
          <w:color w:val="000000"/>
          <w:spacing w:val="3"/>
          <w:sz w:val="30"/>
          <w:szCs w:val="30"/>
          <w:lang w:eastAsia="ru-RU"/>
        </w:rPr>
        <w:t>зарегистрирована смерть, или иной документ, устанавливающий причину и обстоятельства смерти, выдаваемый организацией здравоохранения</w:t>
      </w:r>
      <w:r w:rsidRPr="00274F85">
        <w:rPr>
          <w:rFonts w:ascii="Times New Roman" w:eastAsia="Times New Roman" w:hAnsi="Times New Roman" w:cs="Times New Roman"/>
          <w:color w:val="000000"/>
          <w:spacing w:val="-5"/>
          <w:sz w:val="30"/>
          <w:szCs w:val="30"/>
          <w:lang w:eastAsia="ru-RU"/>
        </w:rPr>
        <w:t xml:space="preserve"> или иным уполномоченным государственным органом – для уточнения причины смерти застрахованного лица;</w:t>
      </w:r>
    </w:p>
    <w:p w14:paraId="038E3685" w14:textId="598E483A" w:rsidR="00783347" w:rsidRDefault="00783347" w:rsidP="00274F85">
      <w:pPr>
        <w:shd w:val="clear" w:color="auto" w:fill="FFFFFF"/>
        <w:tabs>
          <w:tab w:val="left" w:pos="0"/>
        </w:tabs>
        <w:spacing w:after="0" w:line="240" w:lineRule="auto"/>
        <w:ind w:firstLine="720"/>
        <w:jc w:val="both"/>
        <w:rPr>
          <w:rFonts w:ascii="Times New Roman" w:eastAsia="Times New Roman" w:hAnsi="Times New Roman" w:cs="Times New Roman"/>
          <w:color w:val="000000"/>
          <w:spacing w:val="-5"/>
          <w:sz w:val="30"/>
          <w:szCs w:val="30"/>
          <w:lang w:eastAsia="ru-RU"/>
        </w:rPr>
      </w:pPr>
      <w:r w:rsidRPr="00274F85">
        <w:rPr>
          <w:rFonts w:ascii="Times New Roman" w:eastAsia="Times New Roman" w:hAnsi="Times New Roman" w:cs="Times New Roman"/>
          <w:color w:val="000000"/>
          <w:sz w:val="30"/>
          <w:szCs w:val="30"/>
          <w:lang w:eastAsia="ru-RU"/>
        </w:rPr>
        <w:t xml:space="preserve">- </w:t>
      </w:r>
      <w:r w:rsidRPr="00274F85">
        <w:rPr>
          <w:rFonts w:ascii="Times New Roman" w:eastAsia="Times New Roman" w:hAnsi="Times New Roman" w:cs="Times New Roman"/>
          <w:color w:val="000000"/>
          <w:spacing w:val="-5"/>
          <w:sz w:val="30"/>
          <w:szCs w:val="30"/>
          <w:lang w:eastAsia="ru-RU"/>
        </w:rPr>
        <w:t>иные документы, необходимые страховщику для установления факта и причин наступления страхового случая.</w:t>
      </w:r>
    </w:p>
    <w:p w14:paraId="0F183D1D" w14:textId="4C885C95" w:rsidR="00077688" w:rsidRPr="00077688" w:rsidRDefault="00077688" w:rsidP="00077688">
      <w:pPr>
        <w:shd w:val="clear" w:color="auto" w:fill="FFFFFF"/>
        <w:tabs>
          <w:tab w:val="left" w:pos="0"/>
        </w:tabs>
        <w:spacing w:after="0" w:line="240" w:lineRule="auto"/>
        <w:ind w:firstLine="720"/>
        <w:jc w:val="both"/>
        <w:rPr>
          <w:rFonts w:ascii="Times New Roman" w:eastAsia="Times New Roman" w:hAnsi="Times New Roman" w:cs="Times New Roman"/>
          <w:color w:val="000000"/>
          <w:spacing w:val="-5"/>
          <w:sz w:val="30"/>
          <w:szCs w:val="30"/>
          <w:lang w:eastAsia="ru-RU"/>
        </w:rPr>
      </w:pPr>
      <w:r w:rsidRPr="00077688">
        <w:rPr>
          <w:rFonts w:ascii="Times New Roman" w:eastAsia="Times New Roman" w:hAnsi="Times New Roman" w:cs="Times New Roman"/>
          <w:color w:val="000000"/>
          <w:spacing w:val="-5"/>
          <w:sz w:val="30"/>
          <w:szCs w:val="30"/>
          <w:lang w:eastAsia="ru-RU"/>
        </w:rPr>
        <w:t>Страховщик обязан уведомить страхователя и выгодоприобретателя о сделанном запросе с указанием необходимости запроса.</w:t>
      </w:r>
    </w:p>
    <w:p w14:paraId="01CE3994" w14:textId="64E682CD" w:rsidR="00783347" w:rsidRPr="001433BF" w:rsidRDefault="00783347" w:rsidP="00274F85">
      <w:pPr>
        <w:shd w:val="clear" w:color="auto" w:fill="FFFFFF"/>
        <w:tabs>
          <w:tab w:val="left" w:pos="197"/>
        </w:tabs>
        <w:spacing w:after="0" w:line="240" w:lineRule="auto"/>
        <w:ind w:firstLine="720"/>
        <w:jc w:val="both"/>
        <w:rPr>
          <w:rFonts w:ascii="Times New Roman" w:eastAsia="Times New Roman" w:hAnsi="Times New Roman" w:cs="Times New Roman"/>
          <w:color w:val="000000"/>
          <w:sz w:val="30"/>
          <w:szCs w:val="30"/>
          <w:lang w:eastAsia="ru-RU"/>
        </w:rPr>
      </w:pPr>
      <w:r w:rsidRPr="00274F85">
        <w:rPr>
          <w:rFonts w:ascii="Times New Roman" w:eastAsia="Times New Roman" w:hAnsi="Times New Roman" w:cs="Times New Roman"/>
          <w:color w:val="000000"/>
          <w:spacing w:val="1"/>
          <w:sz w:val="30"/>
          <w:szCs w:val="30"/>
          <w:lang w:eastAsia="ru-RU"/>
        </w:rPr>
        <w:t>Страховат</w:t>
      </w:r>
      <w:r w:rsidR="00530972" w:rsidRPr="00274F85">
        <w:rPr>
          <w:rFonts w:ascii="Times New Roman" w:eastAsia="Times New Roman" w:hAnsi="Times New Roman" w:cs="Times New Roman"/>
          <w:color w:val="000000"/>
          <w:spacing w:val="1"/>
          <w:sz w:val="30"/>
          <w:szCs w:val="30"/>
          <w:lang w:eastAsia="ru-RU"/>
        </w:rPr>
        <w:t>ель</w:t>
      </w:r>
      <w:r w:rsidR="00077688">
        <w:rPr>
          <w:rFonts w:ascii="Times New Roman" w:eastAsia="Times New Roman" w:hAnsi="Times New Roman" w:cs="Times New Roman"/>
          <w:color w:val="000000"/>
          <w:spacing w:val="1"/>
          <w:sz w:val="30"/>
          <w:szCs w:val="30"/>
          <w:lang w:eastAsia="ru-RU"/>
        </w:rPr>
        <w:t xml:space="preserve"> (застрахованное лицо)</w:t>
      </w:r>
      <w:r w:rsidR="00530972" w:rsidRPr="00274F85">
        <w:rPr>
          <w:rFonts w:ascii="Times New Roman" w:eastAsia="Times New Roman" w:hAnsi="Times New Roman" w:cs="Times New Roman"/>
          <w:color w:val="000000"/>
          <w:spacing w:val="1"/>
          <w:sz w:val="30"/>
          <w:szCs w:val="30"/>
          <w:lang w:eastAsia="ru-RU"/>
        </w:rPr>
        <w:t>,</w:t>
      </w:r>
      <w:r w:rsidRPr="00274F85">
        <w:rPr>
          <w:rFonts w:ascii="Times New Roman" w:eastAsia="Times New Roman" w:hAnsi="Times New Roman" w:cs="Times New Roman"/>
          <w:color w:val="000000"/>
          <w:spacing w:val="1"/>
          <w:sz w:val="30"/>
          <w:szCs w:val="30"/>
          <w:lang w:eastAsia="ru-RU"/>
        </w:rPr>
        <w:t xml:space="preserve"> подписывая </w:t>
      </w:r>
      <w:r w:rsidRPr="001433BF">
        <w:rPr>
          <w:rFonts w:ascii="Times New Roman" w:eastAsia="Times New Roman" w:hAnsi="Times New Roman" w:cs="Times New Roman"/>
          <w:color w:val="000000"/>
          <w:spacing w:val="1"/>
          <w:sz w:val="30"/>
          <w:szCs w:val="30"/>
          <w:lang w:eastAsia="ru-RU"/>
        </w:rPr>
        <w:t xml:space="preserve">договор страхования, дает свое согласие на получение страховщиком сведений о состоянии его </w:t>
      </w:r>
      <w:r w:rsidRPr="001433BF">
        <w:rPr>
          <w:rFonts w:ascii="Times New Roman" w:eastAsia="Times New Roman" w:hAnsi="Times New Roman" w:cs="Times New Roman"/>
          <w:color w:val="000000"/>
          <w:spacing w:val="-7"/>
          <w:sz w:val="30"/>
          <w:szCs w:val="30"/>
          <w:lang w:eastAsia="ru-RU"/>
        </w:rPr>
        <w:t>здоровья.</w:t>
      </w:r>
    </w:p>
    <w:p w14:paraId="5F838B26" w14:textId="18E32E28" w:rsidR="00783347" w:rsidRPr="00274F85" w:rsidRDefault="00295C35" w:rsidP="00274F85">
      <w:pPr>
        <w:widowControl w:val="0"/>
        <w:shd w:val="clear" w:color="auto" w:fill="FFFFFF"/>
        <w:tabs>
          <w:tab w:val="left" w:pos="326"/>
        </w:tabs>
        <w:autoSpaceDE w:val="0"/>
        <w:autoSpaceDN w:val="0"/>
        <w:adjustRightInd w:val="0"/>
        <w:spacing w:after="0" w:line="240" w:lineRule="auto"/>
        <w:ind w:firstLine="720"/>
        <w:jc w:val="both"/>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pacing w:val="-5"/>
          <w:sz w:val="30"/>
          <w:szCs w:val="30"/>
          <w:lang w:eastAsia="ru-RU"/>
        </w:rPr>
        <w:t>44</w:t>
      </w:r>
      <w:r w:rsidR="00783347" w:rsidRPr="001433BF">
        <w:rPr>
          <w:rFonts w:ascii="Times New Roman" w:eastAsia="Times New Roman" w:hAnsi="Times New Roman" w:cs="Times New Roman"/>
          <w:color w:val="000000"/>
          <w:spacing w:val="-5"/>
          <w:sz w:val="30"/>
          <w:szCs w:val="30"/>
          <w:lang w:eastAsia="ru-RU"/>
        </w:rPr>
        <w:t>.</w:t>
      </w:r>
      <w:r w:rsidR="00CB0B89" w:rsidRPr="001433BF">
        <w:rPr>
          <w:rFonts w:ascii="Times New Roman" w:eastAsia="Times New Roman" w:hAnsi="Times New Roman" w:cs="Times New Roman"/>
          <w:color w:val="000000"/>
          <w:spacing w:val="-5"/>
          <w:sz w:val="30"/>
          <w:szCs w:val="30"/>
          <w:lang w:eastAsia="ru-RU"/>
        </w:rPr>
        <w:t xml:space="preserve"> </w:t>
      </w:r>
      <w:r w:rsidR="00783347" w:rsidRPr="001433BF">
        <w:rPr>
          <w:rFonts w:ascii="Times New Roman" w:eastAsia="Times New Roman" w:hAnsi="Times New Roman" w:cs="Times New Roman"/>
          <w:color w:val="000000"/>
          <w:spacing w:val="-5"/>
          <w:sz w:val="30"/>
          <w:szCs w:val="30"/>
          <w:lang w:eastAsia="ru-RU"/>
        </w:rPr>
        <w:t xml:space="preserve">В случае если </w:t>
      </w:r>
      <w:r w:rsidR="00783347" w:rsidRPr="001433BF">
        <w:rPr>
          <w:rFonts w:ascii="Times New Roman" w:eastAsia="Times New Roman" w:hAnsi="Times New Roman" w:cs="Times New Roman"/>
          <w:color w:val="000000"/>
          <w:spacing w:val="-1"/>
          <w:sz w:val="30"/>
          <w:szCs w:val="30"/>
          <w:lang w:eastAsia="ru-RU"/>
        </w:rPr>
        <w:t xml:space="preserve">застрахованное лицо пропало без вести, </w:t>
      </w:r>
      <w:r w:rsidR="00783347" w:rsidRPr="001433BF">
        <w:rPr>
          <w:rFonts w:ascii="Times New Roman" w:eastAsia="Times New Roman" w:hAnsi="Times New Roman" w:cs="Times New Roman"/>
          <w:color w:val="000000"/>
          <w:spacing w:val="-4"/>
          <w:sz w:val="30"/>
          <w:szCs w:val="30"/>
          <w:lang w:eastAsia="ru-RU"/>
        </w:rPr>
        <w:t xml:space="preserve">страховая выплата производится после представления решения суда о признании застрахованного лица безвестно отсутствующим или </w:t>
      </w:r>
      <w:r w:rsidR="00FC560F" w:rsidRPr="001433BF">
        <w:rPr>
          <w:rFonts w:ascii="Times New Roman" w:eastAsia="Times New Roman" w:hAnsi="Times New Roman" w:cs="Times New Roman"/>
          <w:color w:val="000000"/>
          <w:spacing w:val="-4"/>
          <w:sz w:val="30"/>
          <w:szCs w:val="30"/>
          <w:lang w:eastAsia="ru-RU"/>
        </w:rPr>
        <w:t xml:space="preserve">об </w:t>
      </w:r>
      <w:r w:rsidR="00783347" w:rsidRPr="001433BF">
        <w:rPr>
          <w:rFonts w:ascii="Times New Roman" w:eastAsia="Times New Roman" w:hAnsi="Times New Roman" w:cs="Times New Roman"/>
          <w:color w:val="000000"/>
          <w:spacing w:val="-4"/>
          <w:sz w:val="30"/>
          <w:szCs w:val="30"/>
          <w:lang w:eastAsia="ru-RU"/>
        </w:rPr>
        <w:t>объявлени</w:t>
      </w:r>
      <w:r w:rsidR="00FC560F" w:rsidRPr="001433BF">
        <w:rPr>
          <w:rFonts w:ascii="Times New Roman" w:eastAsia="Times New Roman" w:hAnsi="Times New Roman" w:cs="Times New Roman"/>
          <w:color w:val="000000"/>
          <w:spacing w:val="-4"/>
          <w:sz w:val="30"/>
          <w:szCs w:val="30"/>
          <w:lang w:eastAsia="ru-RU"/>
        </w:rPr>
        <w:t>и</w:t>
      </w:r>
      <w:r w:rsidR="00783347" w:rsidRPr="001433BF">
        <w:rPr>
          <w:rFonts w:ascii="Times New Roman" w:eastAsia="Times New Roman" w:hAnsi="Times New Roman" w:cs="Times New Roman"/>
          <w:color w:val="000000"/>
          <w:spacing w:val="-4"/>
          <w:sz w:val="30"/>
          <w:szCs w:val="30"/>
          <w:lang w:eastAsia="ru-RU"/>
        </w:rPr>
        <w:t xml:space="preserve"> умершим</w:t>
      </w:r>
      <w:r w:rsidR="00783347" w:rsidRPr="001433BF">
        <w:rPr>
          <w:rFonts w:ascii="Times New Roman" w:eastAsia="Times New Roman" w:hAnsi="Times New Roman" w:cs="Times New Roman"/>
          <w:color w:val="000000"/>
          <w:spacing w:val="-5"/>
          <w:sz w:val="30"/>
          <w:szCs w:val="30"/>
          <w:lang w:eastAsia="ru-RU"/>
        </w:rPr>
        <w:t>.</w:t>
      </w:r>
    </w:p>
    <w:p w14:paraId="547E2D56" w14:textId="24D45180"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783347" w:rsidRPr="00274F85">
        <w:rPr>
          <w:rFonts w:ascii="Times New Roman" w:eastAsia="Times New Roman" w:hAnsi="Times New Roman" w:cs="Times New Roman"/>
          <w:snapToGrid w:val="0"/>
          <w:sz w:val="30"/>
          <w:szCs w:val="30"/>
          <w:lang w:eastAsia="ru-RU"/>
        </w:rPr>
        <w:t>. Страховая выплата (общая сумма страховых выплат по всем выгодоприобретателям) осуществляется в размере,</w:t>
      </w:r>
      <w:r w:rsidR="009C2938" w:rsidRPr="00274F85">
        <w:rPr>
          <w:rFonts w:ascii="Times New Roman" w:eastAsia="Times New Roman" w:hAnsi="Times New Roman" w:cs="Times New Roman"/>
          <w:snapToGrid w:val="0"/>
          <w:sz w:val="30"/>
          <w:szCs w:val="30"/>
          <w:lang w:eastAsia="ru-RU"/>
        </w:rPr>
        <w:t xml:space="preserve"> установленном согласно пункту </w:t>
      </w:r>
      <w:r w:rsidR="00FD3873" w:rsidRPr="00274F85">
        <w:rPr>
          <w:rFonts w:ascii="Times New Roman" w:eastAsia="Times New Roman" w:hAnsi="Times New Roman" w:cs="Times New Roman"/>
          <w:snapToGrid w:val="0"/>
          <w:sz w:val="30"/>
          <w:szCs w:val="30"/>
          <w:lang w:eastAsia="ru-RU"/>
        </w:rPr>
        <w:t>4</w:t>
      </w:r>
      <w:r>
        <w:rPr>
          <w:rFonts w:ascii="Times New Roman" w:eastAsia="Times New Roman" w:hAnsi="Times New Roman" w:cs="Times New Roman"/>
          <w:snapToGrid w:val="0"/>
          <w:sz w:val="30"/>
          <w:szCs w:val="30"/>
          <w:lang w:eastAsia="ru-RU"/>
        </w:rPr>
        <w:t>6</w:t>
      </w:r>
      <w:r w:rsidR="00783347" w:rsidRPr="00274F85">
        <w:rPr>
          <w:rFonts w:ascii="Times New Roman" w:eastAsia="Times New Roman" w:hAnsi="Times New Roman" w:cs="Times New Roman"/>
          <w:snapToGrid w:val="0"/>
          <w:sz w:val="30"/>
          <w:szCs w:val="30"/>
          <w:lang w:eastAsia="ru-RU"/>
        </w:rPr>
        <w:t xml:space="preserve"> настоящих Правил. В пределах указанной суммы страховая выплата осуществляется:</w:t>
      </w:r>
    </w:p>
    <w:p w14:paraId="079E28BE" w14:textId="4436A8E4" w:rsidR="00783347" w:rsidRPr="00274F85" w:rsidRDefault="00772B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4</w:t>
      </w:r>
      <w:r w:rsidR="00295C35">
        <w:rPr>
          <w:rFonts w:ascii="Times New Roman" w:eastAsia="Times New Roman" w:hAnsi="Times New Roman" w:cs="Times New Roman"/>
          <w:snapToGrid w:val="0"/>
          <w:color w:val="000000"/>
          <w:sz w:val="30"/>
          <w:szCs w:val="30"/>
          <w:lang w:eastAsia="ru-RU"/>
        </w:rPr>
        <w:t>5</w:t>
      </w:r>
      <w:r w:rsidR="00577EE9" w:rsidRPr="00274F85">
        <w:rPr>
          <w:rFonts w:ascii="Times New Roman" w:eastAsia="Times New Roman" w:hAnsi="Times New Roman" w:cs="Times New Roman"/>
          <w:snapToGrid w:val="0"/>
          <w:color w:val="000000"/>
          <w:sz w:val="30"/>
          <w:szCs w:val="30"/>
          <w:lang w:eastAsia="ru-RU"/>
        </w:rPr>
        <w:t xml:space="preserve">.1. выгодоприобретателю – </w:t>
      </w:r>
      <w:r w:rsidR="00EB3DA5" w:rsidRPr="00274F85">
        <w:rPr>
          <w:rFonts w:ascii="Times New Roman" w:eastAsia="Times New Roman" w:hAnsi="Times New Roman" w:cs="Times New Roman"/>
          <w:snapToGrid w:val="0"/>
          <w:color w:val="000000"/>
          <w:sz w:val="30"/>
          <w:szCs w:val="30"/>
          <w:lang w:eastAsia="ru-RU"/>
        </w:rPr>
        <w:t>лизингодателю</w:t>
      </w:r>
      <w:r w:rsidR="00783347" w:rsidRPr="00274F85">
        <w:rPr>
          <w:rFonts w:ascii="Times New Roman" w:eastAsia="Times New Roman" w:hAnsi="Times New Roman" w:cs="Times New Roman"/>
          <w:snapToGrid w:val="0"/>
          <w:color w:val="000000"/>
          <w:sz w:val="30"/>
          <w:szCs w:val="30"/>
          <w:lang w:eastAsia="ru-RU"/>
        </w:rPr>
        <w:t>:</w:t>
      </w:r>
    </w:p>
    <w:p w14:paraId="598DB519" w14:textId="5AEEF002"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sz w:val="30"/>
          <w:szCs w:val="30"/>
          <w:lang w:eastAsia="ru-RU"/>
        </w:rPr>
        <w:t xml:space="preserve">в размере не более суммы задолженности (неисполненных </w:t>
      </w:r>
      <w:r w:rsidRPr="00274F85">
        <w:rPr>
          <w:rFonts w:ascii="Times New Roman" w:eastAsia="Times New Roman" w:hAnsi="Times New Roman" w:cs="Times New Roman"/>
          <w:snapToGrid w:val="0"/>
          <w:sz w:val="30"/>
          <w:szCs w:val="30"/>
          <w:lang w:eastAsia="ru-RU"/>
        </w:rPr>
        <w:lastRenderedPageBreak/>
        <w:t xml:space="preserve">обязательств) на день наступления страхового случая по сумме основного долга </w:t>
      </w:r>
      <w:r w:rsidRPr="00274F85">
        <w:rPr>
          <w:rFonts w:ascii="Times New Roman" w:eastAsia="Times New Roman" w:hAnsi="Times New Roman" w:cs="Times New Roman"/>
          <w:noProof/>
          <w:snapToGrid w:val="0"/>
          <w:sz w:val="30"/>
          <w:szCs w:val="30"/>
          <w:lang w:eastAsia="ru-RU"/>
        </w:rPr>
        <w:t>по договору</w:t>
      </w:r>
      <w:r w:rsidR="00EB3DA5" w:rsidRPr="00274F85">
        <w:rPr>
          <w:rFonts w:ascii="Times New Roman" w:eastAsia="Times New Roman" w:hAnsi="Times New Roman" w:cs="Times New Roman"/>
          <w:noProof/>
          <w:snapToGrid w:val="0"/>
          <w:sz w:val="30"/>
          <w:szCs w:val="30"/>
          <w:lang w:eastAsia="ru-RU"/>
        </w:rPr>
        <w:t xml:space="preserve"> лизинга</w:t>
      </w:r>
      <w:r w:rsidRPr="00274F85">
        <w:rPr>
          <w:rFonts w:ascii="Times New Roman" w:eastAsia="Times New Roman" w:hAnsi="Times New Roman" w:cs="Times New Roman"/>
          <w:noProof/>
          <w:snapToGrid w:val="0"/>
          <w:sz w:val="30"/>
          <w:szCs w:val="30"/>
          <w:lang w:eastAsia="ru-RU"/>
        </w:rPr>
        <w:t xml:space="preserve"> </w:t>
      </w:r>
      <w:r w:rsidRPr="00274F85">
        <w:rPr>
          <w:rFonts w:ascii="Times New Roman" w:eastAsia="Times New Roman" w:hAnsi="Times New Roman" w:cs="Times New Roman"/>
          <w:snapToGrid w:val="0"/>
          <w:sz w:val="30"/>
          <w:szCs w:val="30"/>
          <w:lang w:eastAsia="ru-RU"/>
        </w:rPr>
        <w:t xml:space="preserve">и, </w:t>
      </w:r>
      <w:r w:rsidR="00B021F9" w:rsidRPr="00274F85">
        <w:rPr>
          <w:rFonts w:ascii="Times New Roman" w:eastAsia="Times New Roman" w:hAnsi="Times New Roman" w:cs="Times New Roman"/>
          <w:snapToGrid w:val="0"/>
          <w:sz w:val="30"/>
          <w:szCs w:val="30"/>
          <w:lang w:eastAsia="ru-RU"/>
        </w:rPr>
        <w:t>если это предусмотрено</w:t>
      </w:r>
      <w:r w:rsidRPr="00274F85">
        <w:rPr>
          <w:rFonts w:ascii="Times New Roman" w:eastAsia="Times New Roman" w:hAnsi="Times New Roman" w:cs="Times New Roman"/>
          <w:snapToGrid w:val="0"/>
          <w:sz w:val="30"/>
          <w:szCs w:val="30"/>
          <w:lang w:eastAsia="ru-RU"/>
        </w:rPr>
        <w:t xml:space="preserve"> вариант</w:t>
      </w:r>
      <w:r w:rsidR="00B021F9" w:rsidRPr="00274F85">
        <w:rPr>
          <w:rFonts w:ascii="Times New Roman" w:eastAsia="Times New Roman" w:hAnsi="Times New Roman" w:cs="Times New Roman"/>
          <w:snapToGrid w:val="0"/>
          <w:sz w:val="30"/>
          <w:szCs w:val="30"/>
          <w:lang w:eastAsia="ru-RU"/>
        </w:rPr>
        <w:t>ом</w:t>
      </w:r>
      <w:r w:rsidRPr="00274F85">
        <w:rPr>
          <w:rFonts w:ascii="Times New Roman" w:eastAsia="Times New Roman" w:hAnsi="Times New Roman" w:cs="Times New Roman"/>
          <w:snapToGrid w:val="0"/>
          <w:sz w:val="30"/>
          <w:szCs w:val="30"/>
          <w:lang w:eastAsia="ru-RU"/>
        </w:rPr>
        <w:t xml:space="preserve"> страхования, сумме вознаграждения (дохода) лизингодателя;</w:t>
      </w:r>
    </w:p>
    <w:p w14:paraId="2C696324" w14:textId="1102F801" w:rsidR="00783347" w:rsidRPr="0053434C" w:rsidRDefault="00772B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53434C">
        <w:rPr>
          <w:rFonts w:ascii="Times New Roman" w:eastAsia="Times New Roman" w:hAnsi="Times New Roman" w:cs="Times New Roman"/>
          <w:snapToGrid w:val="0"/>
          <w:color w:val="000000"/>
          <w:sz w:val="30"/>
          <w:szCs w:val="30"/>
          <w:lang w:eastAsia="ru-RU"/>
        </w:rPr>
        <w:t>4</w:t>
      </w:r>
      <w:r w:rsidR="00295C35" w:rsidRPr="0053434C">
        <w:rPr>
          <w:rFonts w:ascii="Times New Roman" w:eastAsia="Times New Roman" w:hAnsi="Times New Roman" w:cs="Times New Roman"/>
          <w:snapToGrid w:val="0"/>
          <w:color w:val="000000"/>
          <w:sz w:val="30"/>
          <w:szCs w:val="30"/>
          <w:lang w:eastAsia="ru-RU"/>
        </w:rPr>
        <w:t>5</w:t>
      </w:r>
      <w:r w:rsidR="00577EE9" w:rsidRPr="0053434C">
        <w:rPr>
          <w:rFonts w:ascii="Times New Roman" w:eastAsia="Times New Roman" w:hAnsi="Times New Roman" w:cs="Times New Roman"/>
          <w:snapToGrid w:val="0"/>
          <w:color w:val="000000"/>
          <w:sz w:val="30"/>
          <w:szCs w:val="30"/>
          <w:lang w:eastAsia="ru-RU"/>
        </w:rPr>
        <w:t xml:space="preserve">.2. выгодоприобретателю – </w:t>
      </w:r>
      <w:r w:rsidR="00783347" w:rsidRPr="0053434C">
        <w:rPr>
          <w:rFonts w:ascii="Times New Roman" w:eastAsia="Times New Roman" w:hAnsi="Times New Roman" w:cs="Times New Roman"/>
          <w:snapToGrid w:val="0"/>
          <w:color w:val="000000"/>
          <w:sz w:val="30"/>
          <w:szCs w:val="30"/>
          <w:lang w:eastAsia="ru-RU"/>
        </w:rPr>
        <w:t>физическому лицу:</w:t>
      </w:r>
    </w:p>
    <w:p w14:paraId="2AD843B9" w14:textId="2819536F"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53434C">
        <w:rPr>
          <w:rFonts w:ascii="Times New Roman" w:eastAsia="Times New Roman" w:hAnsi="Times New Roman" w:cs="Times New Roman"/>
          <w:snapToGrid w:val="0"/>
          <w:color w:val="000000"/>
          <w:sz w:val="30"/>
          <w:szCs w:val="30"/>
          <w:lang w:eastAsia="ru-RU"/>
        </w:rPr>
        <w:t>в размере разницы между суммой</w:t>
      </w:r>
      <w:r w:rsidR="009C2938" w:rsidRPr="0053434C">
        <w:rPr>
          <w:rFonts w:ascii="Times New Roman" w:eastAsia="Times New Roman" w:hAnsi="Times New Roman" w:cs="Times New Roman"/>
          <w:snapToGrid w:val="0"/>
          <w:color w:val="000000"/>
          <w:sz w:val="30"/>
          <w:szCs w:val="30"/>
          <w:lang w:eastAsia="ru-RU"/>
        </w:rPr>
        <w:t xml:space="preserve">, рассчитанной согласно пункту </w:t>
      </w:r>
      <w:r w:rsidR="00FD3873" w:rsidRPr="0053434C">
        <w:rPr>
          <w:rFonts w:ascii="Times New Roman" w:eastAsia="Times New Roman" w:hAnsi="Times New Roman" w:cs="Times New Roman"/>
          <w:snapToGrid w:val="0"/>
          <w:color w:val="000000"/>
          <w:sz w:val="30"/>
          <w:szCs w:val="30"/>
          <w:lang w:eastAsia="ru-RU"/>
        </w:rPr>
        <w:t>4</w:t>
      </w:r>
      <w:r w:rsidR="00295C35" w:rsidRPr="0053434C">
        <w:rPr>
          <w:rFonts w:ascii="Times New Roman" w:eastAsia="Times New Roman" w:hAnsi="Times New Roman" w:cs="Times New Roman"/>
          <w:snapToGrid w:val="0"/>
          <w:color w:val="000000"/>
          <w:sz w:val="30"/>
          <w:szCs w:val="30"/>
          <w:lang w:eastAsia="ru-RU"/>
        </w:rPr>
        <w:t>6</w:t>
      </w:r>
      <w:r w:rsidRPr="0053434C">
        <w:rPr>
          <w:rFonts w:ascii="Times New Roman" w:eastAsia="Times New Roman" w:hAnsi="Times New Roman" w:cs="Times New Roman"/>
          <w:b/>
          <w:snapToGrid w:val="0"/>
          <w:color w:val="000000"/>
          <w:sz w:val="30"/>
          <w:szCs w:val="30"/>
          <w:lang w:eastAsia="ru-RU"/>
        </w:rPr>
        <w:t xml:space="preserve"> </w:t>
      </w:r>
      <w:r w:rsidR="00EB3DA5" w:rsidRPr="0053434C">
        <w:rPr>
          <w:rFonts w:ascii="Times New Roman" w:eastAsia="Times New Roman" w:hAnsi="Times New Roman" w:cs="Times New Roman"/>
          <w:snapToGrid w:val="0"/>
          <w:color w:val="000000"/>
          <w:sz w:val="30"/>
          <w:szCs w:val="30"/>
          <w:lang w:eastAsia="ru-RU"/>
        </w:rPr>
        <w:t>настоящих</w:t>
      </w:r>
      <w:r w:rsidR="00EB3DA5" w:rsidRPr="0053434C">
        <w:rPr>
          <w:rFonts w:ascii="Times New Roman" w:eastAsia="Times New Roman" w:hAnsi="Times New Roman" w:cs="Times New Roman"/>
          <w:b/>
          <w:snapToGrid w:val="0"/>
          <w:color w:val="000000"/>
          <w:sz w:val="30"/>
          <w:szCs w:val="30"/>
          <w:lang w:eastAsia="ru-RU"/>
        </w:rPr>
        <w:t xml:space="preserve"> </w:t>
      </w:r>
      <w:r w:rsidRPr="0053434C">
        <w:rPr>
          <w:rFonts w:ascii="Times New Roman" w:eastAsia="Times New Roman" w:hAnsi="Times New Roman" w:cs="Times New Roman"/>
          <w:snapToGrid w:val="0"/>
          <w:color w:val="000000"/>
          <w:sz w:val="30"/>
          <w:szCs w:val="30"/>
          <w:lang w:eastAsia="ru-RU"/>
        </w:rPr>
        <w:t xml:space="preserve">Правил, и размером страховой выплаты, причитающейся выгодоприобретателю – </w:t>
      </w:r>
      <w:r w:rsidR="00EB3DA5" w:rsidRPr="0053434C">
        <w:rPr>
          <w:rFonts w:ascii="Times New Roman" w:eastAsia="Times New Roman" w:hAnsi="Times New Roman" w:cs="Times New Roman"/>
          <w:snapToGrid w:val="0"/>
          <w:color w:val="000000"/>
          <w:sz w:val="30"/>
          <w:szCs w:val="30"/>
          <w:lang w:eastAsia="ru-RU"/>
        </w:rPr>
        <w:t>лизингодателю</w:t>
      </w:r>
      <w:r w:rsidRPr="0053434C">
        <w:rPr>
          <w:rFonts w:ascii="Times New Roman" w:eastAsia="Times New Roman" w:hAnsi="Times New Roman" w:cs="Times New Roman"/>
          <w:snapToGrid w:val="0"/>
          <w:color w:val="000000"/>
          <w:sz w:val="30"/>
          <w:szCs w:val="30"/>
          <w:lang w:eastAsia="ru-RU"/>
        </w:rPr>
        <w:t xml:space="preserve"> (п</w:t>
      </w:r>
      <w:r w:rsidR="00EB3DA5" w:rsidRPr="0053434C">
        <w:rPr>
          <w:rFonts w:ascii="Times New Roman" w:eastAsia="Times New Roman" w:hAnsi="Times New Roman" w:cs="Times New Roman"/>
          <w:snapToGrid w:val="0"/>
          <w:color w:val="000000"/>
          <w:sz w:val="30"/>
          <w:szCs w:val="30"/>
          <w:lang w:eastAsia="ru-RU"/>
        </w:rPr>
        <w:t>одпункт</w:t>
      </w:r>
      <w:r w:rsidRPr="0053434C">
        <w:rPr>
          <w:rFonts w:ascii="Times New Roman" w:eastAsia="Times New Roman" w:hAnsi="Times New Roman" w:cs="Times New Roman"/>
          <w:snapToGrid w:val="0"/>
          <w:color w:val="000000"/>
          <w:sz w:val="30"/>
          <w:szCs w:val="30"/>
          <w:lang w:eastAsia="ru-RU"/>
        </w:rPr>
        <w:t xml:space="preserve"> </w:t>
      </w:r>
      <w:r w:rsidR="00772B1E" w:rsidRPr="0053434C">
        <w:rPr>
          <w:rFonts w:ascii="Times New Roman" w:eastAsia="Times New Roman" w:hAnsi="Times New Roman" w:cs="Times New Roman"/>
          <w:snapToGrid w:val="0"/>
          <w:color w:val="000000"/>
          <w:sz w:val="30"/>
          <w:szCs w:val="30"/>
          <w:lang w:eastAsia="ru-RU"/>
        </w:rPr>
        <w:t>4</w:t>
      </w:r>
      <w:r w:rsidR="00295C35" w:rsidRPr="0053434C">
        <w:rPr>
          <w:rFonts w:ascii="Times New Roman" w:eastAsia="Times New Roman" w:hAnsi="Times New Roman" w:cs="Times New Roman"/>
          <w:snapToGrid w:val="0"/>
          <w:color w:val="000000"/>
          <w:sz w:val="30"/>
          <w:szCs w:val="30"/>
          <w:lang w:eastAsia="ru-RU"/>
        </w:rPr>
        <w:t>5</w:t>
      </w:r>
      <w:r w:rsidRPr="0053434C">
        <w:rPr>
          <w:rFonts w:ascii="Times New Roman" w:eastAsia="Times New Roman" w:hAnsi="Times New Roman" w:cs="Times New Roman"/>
          <w:snapToGrid w:val="0"/>
          <w:color w:val="000000"/>
          <w:sz w:val="30"/>
          <w:szCs w:val="30"/>
          <w:lang w:eastAsia="ru-RU"/>
        </w:rPr>
        <w:t xml:space="preserve">.1 </w:t>
      </w:r>
      <w:r w:rsidR="001675E7">
        <w:rPr>
          <w:rFonts w:ascii="Times New Roman" w:eastAsia="Times New Roman" w:hAnsi="Times New Roman" w:cs="Times New Roman"/>
          <w:snapToGrid w:val="0"/>
          <w:color w:val="000000"/>
          <w:sz w:val="30"/>
          <w:szCs w:val="30"/>
          <w:lang w:eastAsia="ru-RU"/>
        </w:rPr>
        <w:t xml:space="preserve">настоящего </w:t>
      </w:r>
      <w:r w:rsidR="00EB3DA5" w:rsidRPr="0053434C">
        <w:rPr>
          <w:rFonts w:ascii="Times New Roman" w:eastAsia="Times New Roman" w:hAnsi="Times New Roman" w:cs="Times New Roman"/>
          <w:snapToGrid w:val="0"/>
          <w:color w:val="000000"/>
          <w:sz w:val="30"/>
          <w:szCs w:val="30"/>
          <w:lang w:eastAsia="ru-RU"/>
        </w:rPr>
        <w:t xml:space="preserve">пункта </w:t>
      </w:r>
      <w:r w:rsidRPr="0053434C">
        <w:rPr>
          <w:rFonts w:ascii="Times New Roman" w:eastAsia="Times New Roman" w:hAnsi="Times New Roman" w:cs="Times New Roman"/>
          <w:snapToGrid w:val="0"/>
          <w:color w:val="000000"/>
          <w:sz w:val="30"/>
          <w:szCs w:val="30"/>
          <w:lang w:eastAsia="ru-RU"/>
        </w:rPr>
        <w:t>Правил).</w:t>
      </w:r>
    </w:p>
    <w:p w14:paraId="45AAE626" w14:textId="3B87CD4B" w:rsidR="00783347" w:rsidRPr="00274F85" w:rsidRDefault="00772B1E"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4</w:t>
      </w:r>
      <w:r w:rsidR="00295C35">
        <w:rPr>
          <w:rFonts w:ascii="Times New Roman" w:eastAsia="Times New Roman" w:hAnsi="Times New Roman" w:cs="Times New Roman"/>
          <w:snapToGrid w:val="0"/>
          <w:color w:val="000000"/>
          <w:sz w:val="30"/>
          <w:szCs w:val="30"/>
          <w:lang w:eastAsia="ru-RU"/>
        </w:rPr>
        <w:t>6</w:t>
      </w:r>
      <w:r w:rsidR="00783347" w:rsidRPr="00274F85">
        <w:rPr>
          <w:rFonts w:ascii="Times New Roman" w:eastAsia="Times New Roman" w:hAnsi="Times New Roman" w:cs="Times New Roman"/>
          <w:snapToGrid w:val="0"/>
          <w:color w:val="000000"/>
          <w:sz w:val="30"/>
          <w:szCs w:val="30"/>
          <w:lang w:eastAsia="ru-RU"/>
        </w:rPr>
        <w:t xml:space="preserve">. </w:t>
      </w:r>
      <w:r w:rsidR="00783347" w:rsidRPr="00274F85">
        <w:rPr>
          <w:rFonts w:ascii="Times New Roman" w:eastAsia="Times New Roman" w:hAnsi="Times New Roman" w:cs="Times New Roman"/>
          <w:noProof/>
          <w:snapToGrid w:val="0"/>
          <w:color w:val="000000"/>
          <w:sz w:val="30"/>
          <w:szCs w:val="30"/>
          <w:lang w:eastAsia="ru-RU"/>
        </w:rPr>
        <w:t>При наступлении страхового случая страховщиком определяются следующие размеры страховых выплат</w:t>
      </w:r>
      <w:r w:rsidR="00CB5A6B" w:rsidRPr="00274F85">
        <w:rPr>
          <w:rFonts w:ascii="Times New Roman" w:eastAsia="Times New Roman" w:hAnsi="Times New Roman" w:cs="Times New Roman"/>
          <w:noProof/>
          <w:snapToGrid w:val="0"/>
          <w:color w:val="000000"/>
          <w:sz w:val="30"/>
          <w:szCs w:val="30"/>
          <w:lang w:eastAsia="ru-RU"/>
        </w:rPr>
        <w:t xml:space="preserve"> (страховые выплаты производятся с учетом ранее выплаченных по договору страхования сумм)</w:t>
      </w:r>
      <w:r w:rsidR="00783347" w:rsidRPr="00274F85">
        <w:rPr>
          <w:rFonts w:ascii="Times New Roman" w:eastAsia="Times New Roman" w:hAnsi="Times New Roman" w:cs="Times New Roman"/>
          <w:noProof/>
          <w:snapToGrid w:val="0"/>
          <w:color w:val="000000"/>
          <w:sz w:val="30"/>
          <w:szCs w:val="30"/>
          <w:lang w:eastAsia="ru-RU"/>
        </w:rPr>
        <w:t>:</w:t>
      </w:r>
    </w:p>
    <w:p w14:paraId="484C26C2" w14:textId="04928B26" w:rsidR="00783347" w:rsidRPr="00274F85" w:rsidRDefault="005F14AB"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4</w:t>
      </w:r>
      <w:r w:rsidR="00295C35">
        <w:rPr>
          <w:rFonts w:ascii="Times New Roman" w:eastAsia="Times New Roman" w:hAnsi="Times New Roman" w:cs="Times New Roman"/>
          <w:noProof/>
          <w:snapToGrid w:val="0"/>
          <w:color w:val="000000"/>
          <w:sz w:val="30"/>
          <w:szCs w:val="30"/>
          <w:lang w:eastAsia="ru-RU"/>
        </w:rPr>
        <w:t>6</w:t>
      </w:r>
      <w:r w:rsidR="00783347" w:rsidRPr="00274F85">
        <w:rPr>
          <w:rFonts w:ascii="Times New Roman" w:eastAsia="Times New Roman" w:hAnsi="Times New Roman" w:cs="Times New Roman"/>
          <w:noProof/>
          <w:snapToGrid w:val="0"/>
          <w:color w:val="000000"/>
          <w:sz w:val="30"/>
          <w:szCs w:val="30"/>
          <w:lang w:eastAsia="ru-RU"/>
        </w:rPr>
        <w:t>.1. при заключении договора страхования по варианту «</w:t>
      </w:r>
      <w:r w:rsidR="00116299" w:rsidRPr="00274F85">
        <w:rPr>
          <w:rFonts w:ascii="Times New Roman" w:eastAsia="Times New Roman" w:hAnsi="Times New Roman" w:cs="Times New Roman"/>
          <w:noProof/>
          <w:snapToGrid w:val="0"/>
          <w:color w:val="000000"/>
          <w:sz w:val="30"/>
          <w:szCs w:val="30"/>
          <w:lang w:eastAsia="ru-RU"/>
        </w:rPr>
        <w:t>А</w:t>
      </w:r>
      <w:r w:rsidR="00783347" w:rsidRPr="00274F85">
        <w:rPr>
          <w:rFonts w:ascii="Times New Roman" w:eastAsia="Times New Roman" w:hAnsi="Times New Roman" w:cs="Times New Roman"/>
          <w:noProof/>
          <w:snapToGrid w:val="0"/>
          <w:color w:val="000000"/>
          <w:sz w:val="30"/>
          <w:szCs w:val="30"/>
          <w:lang w:eastAsia="ru-RU"/>
        </w:rPr>
        <w:t>»:</w:t>
      </w:r>
    </w:p>
    <w:p w14:paraId="2C77A9FC" w14:textId="05F4EA3D" w:rsidR="00783347" w:rsidRPr="00274F85" w:rsidRDefault="00783347"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 xml:space="preserve">в случае смерти застрахованного лица, установления застрахованному лицу </w:t>
      </w:r>
      <w:r w:rsidRPr="00274F85">
        <w:rPr>
          <w:rFonts w:ascii="Times New Roman" w:eastAsia="Times New Roman" w:hAnsi="Times New Roman" w:cs="Times New Roman"/>
          <w:noProof/>
          <w:snapToGrid w:val="0"/>
          <w:color w:val="000000"/>
          <w:sz w:val="30"/>
          <w:szCs w:val="30"/>
          <w:lang w:val="en-US" w:eastAsia="ru-RU"/>
        </w:rPr>
        <w:t>I</w:t>
      </w:r>
      <w:r w:rsidRPr="00274F85">
        <w:rPr>
          <w:rFonts w:ascii="Times New Roman" w:eastAsia="Times New Roman" w:hAnsi="Times New Roman" w:cs="Times New Roman"/>
          <w:noProof/>
          <w:snapToGrid w:val="0"/>
          <w:color w:val="000000"/>
          <w:sz w:val="30"/>
          <w:szCs w:val="30"/>
          <w:lang w:eastAsia="ru-RU"/>
        </w:rPr>
        <w:t xml:space="preserve"> группы </w:t>
      </w:r>
      <w:r w:rsidR="00CB5A6B" w:rsidRPr="00274F85">
        <w:rPr>
          <w:rFonts w:ascii="Times New Roman" w:eastAsia="Times New Roman" w:hAnsi="Times New Roman" w:cs="Times New Roman"/>
          <w:noProof/>
          <w:snapToGrid w:val="0"/>
          <w:color w:val="000000"/>
          <w:sz w:val="30"/>
          <w:szCs w:val="30"/>
          <w:lang w:eastAsia="ru-RU"/>
        </w:rPr>
        <w:t xml:space="preserve">инвалидности </w:t>
      </w:r>
      <w:r w:rsidR="00577EE9" w:rsidRPr="00274F85">
        <w:rPr>
          <w:rFonts w:ascii="Times New Roman" w:eastAsia="Times New Roman" w:hAnsi="Times New Roman" w:cs="Times New Roman"/>
          <w:snapToGrid w:val="0"/>
          <w:color w:val="000000"/>
          <w:sz w:val="30"/>
          <w:szCs w:val="30"/>
          <w:lang w:eastAsia="ru-RU"/>
        </w:rPr>
        <w:t>–</w:t>
      </w:r>
      <w:r w:rsidR="00577EE9" w:rsidRPr="00274F85">
        <w:rPr>
          <w:rFonts w:ascii="Times New Roman" w:eastAsia="Times New Roman" w:hAnsi="Times New Roman" w:cs="Times New Roman"/>
          <w:noProof/>
          <w:snapToGrid w:val="0"/>
          <w:color w:val="000000"/>
          <w:sz w:val="30"/>
          <w:szCs w:val="30"/>
          <w:lang w:eastAsia="ru-RU"/>
        </w:rPr>
        <w:t xml:space="preserve"> 100</w:t>
      </w:r>
      <w:r w:rsidRPr="00274F85">
        <w:rPr>
          <w:rFonts w:ascii="Times New Roman" w:eastAsia="Times New Roman" w:hAnsi="Times New Roman" w:cs="Times New Roman"/>
          <w:noProof/>
          <w:snapToGrid w:val="0"/>
          <w:color w:val="000000"/>
          <w:sz w:val="30"/>
          <w:szCs w:val="30"/>
          <w:lang w:eastAsia="ru-RU"/>
        </w:rPr>
        <w:t>% от страховой суммы;</w:t>
      </w:r>
    </w:p>
    <w:p w14:paraId="05C0E34B" w14:textId="3C0F7F61" w:rsidR="00783347" w:rsidRPr="00274F85" w:rsidRDefault="00783347"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 xml:space="preserve">в случае установления застрахованному лицу </w:t>
      </w:r>
      <w:r w:rsidRPr="00274F85">
        <w:rPr>
          <w:rFonts w:ascii="Times New Roman" w:eastAsia="Times New Roman" w:hAnsi="Times New Roman" w:cs="Times New Roman"/>
          <w:noProof/>
          <w:snapToGrid w:val="0"/>
          <w:color w:val="000000"/>
          <w:sz w:val="30"/>
          <w:szCs w:val="30"/>
          <w:lang w:val="en-US" w:eastAsia="ru-RU"/>
        </w:rPr>
        <w:t>II</w:t>
      </w:r>
      <w:r w:rsidRPr="00274F85">
        <w:rPr>
          <w:rFonts w:ascii="Times New Roman" w:eastAsia="Times New Roman" w:hAnsi="Times New Roman" w:cs="Times New Roman"/>
          <w:noProof/>
          <w:snapToGrid w:val="0"/>
          <w:color w:val="000000"/>
          <w:sz w:val="30"/>
          <w:szCs w:val="30"/>
          <w:lang w:eastAsia="ru-RU"/>
        </w:rPr>
        <w:t xml:space="preserve"> группы </w:t>
      </w:r>
      <w:r w:rsidR="00CB5A6B" w:rsidRPr="00274F85">
        <w:rPr>
          <w:rFonts w:ascii="Times New Roman" w:eastAsia="Times New Roman" w:hAnsi="Times New Roman" w:cs="Times New Roman"/>
          <w:noProof/>
          <w:snapToGrid w:val="0"/>
          <w:color w:val="000000"/>
          <w:sz w:val="30"/>
          <w:szCs w:val="30"/>
          <w:lang w:eastAsia="ru-RU"/>
        </w:rPr>
        <w:t xml:space="preserve">инвалидности </w:t>
      </w:r>
      <w:r w:rsidRPr="00274F85">
        <w:rPr>
          <w:rFonts w:ascii="Times New Roman" w:eastAsia="Times New Roman" w:hAnsi="Times New Roman" w:cs="Times New Roman"/>
          <w:noProof/>
          <w:snapToGrid w:val="0"/>
          <w:color w:val="000000"/>
          <w:sz w:val="30"/>
          <w:szCs w:val="30"/>
          <w:lang w:eastAsia="ru-RU"/>
        </w:rPr>
        <w:t>(без воз</w:t>
      </w:r>
      <w:r w:rsidR="00577EE9" w:rsidRPr="00274F85">
        <w:rPr>
          <w:rFonts w:ascii="Times New Roman" w:eastAsia="Times New Roman" w:hAnsi="Times New Roman" w:cs="Times New Roman"/>
          <w:noProof/>
          <w:snapToGrid w:val="0"/>
          <w:color w:val="000000"/>
          <w:sz w:val="30"/>
          <w:szCs w:val="30"/>
          <w:lang w:eastAsia="ru-RU"/>
        </w:rPr>
        <w:t>можности трудоустройства) – 80</w:t>
      </w:r>
      <w:r w:rsidRPr="00274F85">
        <w:rPr>
          <w:rFonts w:ascii="Times New Roman" w:eastAsia="Times New Roman" w:hAnsi="Times New Roman" w:cs="Times New Roman"/>
          <w:noProof/>
          <w:snapToGrid w:val="0"/>
          <w:color w:val="000000"/>
          <w:sz w:val="30"/>
          <w:szCs w:val="30"/>
          <w:lang w:eastAsia="ru-RU"/>
        </w:rPr>
        <w:t xml:space="preserve">%; </w:t>
      </w:r>
      <w:r w:rsidRPr="00274F85">
        <w:rPr>
          <w:rFonts w:ascii="Times New Roman" w:eastAsia="Times New Roman" w:hAnsi="Times New Roman" w:cs="Times New Roman"/>
          <w:noProof/>
          <w:snapToGrid w:val="0"/>
          <w:color w:val="000000"/>
          <w:sz w:val="30"/>
          <w:szCs w:val="30"/>
          <w:lang w:val="en-US" w:eastAsia="ru-RU"/>
        </w:rPr>
        <w:t>II</w:t>
      </w:r>
      <w:r w:rsidRPr="00274F85">
        <w:rPr>
          <w:rFonts w:ascii="Times New Roman" w:eastAsia="Times New Roman" w:hAnsi="Times New Roman" w:cs="Times New Roman"/>
          <w:noProof/>
          <w:snapToGrid w:val="0"/>
          <w:color w:val="000000"/>
          <w:sz w:val="30"/>
          <w:szCs w:val="30"/>
          <w:lang w:eastAsia="ru-RU"/>
        </w:rPr>
        <w:t xml:space="preserve"> группы</w:t>
      </w:r>
      <w:r w:rsidR="00CB5A6B" w:rsidRPr="00274F85">
        <w:rPr>
          <w:rFonts w:ascii="Times New Roman" w:eastAsia="Times New Roman" w:hAnsi="Times New Roman" w:cs="Times New Roman"/>
          <w:noProof/>
          <w:snapToGrid w:val="0"/>
          <w:color w:val="000000"/>
          <w:sz w:val="30"/>
          <w:szCs w:val="30"/>
          <w:lang w:eastAsia="ru-RU"/>
        </w:rPr>
        <w:t xml:space="preserve"> инвалидности</w:t>
      </w:r>
      <w:r w:rsidRPr="00274F85">
        <w:rPr>
          <w:rFonts w:ascii="Times New Roman" w:eastAsia="Times New Roman" w:hAnsi="Times New Roman" w:cs="Times New Roman"/>
          <w:noProof/>
          <w:snapToGrid w:val="0"/>
          <w:color w:val="000000"/>
          <w:sz w:val="30"/>
          <w:szCs w:val="30"/>
          <w:lang w:eastAsia="ru-RU"/>
        </w:rPr>
        <w:t xml:space="preserve"> (с возм</w:t>
      </w:r>
      <w:r w:rsidR="00577EE9" w:rsidRPr="00274F85">
        <w:rPr>
          <w:rFonts w:ascii="Times New Roman" w:eastAsia="Times New Roman" w:hAnsi="Times New Roman" w:cs="Times New Roman"/>
          <w:noProof/>
          <w:snapToGrid w:val="0"/>
          <w:color w:val="000000"/>
          <w:sz w:val="30"/>
          <w:szCs w:val="30"/>
          <w:lang w:eastAsia="ru-RU"/>
        </w:rPr>
        <w:t>ожностью трудоустройства) – 50</w:t>
      </w:r>
      <w:r w:rsidRPr="00274F85">
        <w:rPr>
          <w:rFonts w:ascii="Times New Roman" w:eastAsia="Times New Roman" w:hAnsi="Times New Roman" w:cs="Times New Roman"/>
          <w:noProof/>
          <w:snapToGrid w:val="0"/>
          <w:color w:val="000000"/>
          <w:sz w:val="30"/>
          <w:szCs w:val="30"/>
          <w:lang w:eastAsia="ru-RU"/>
        </w:rPr>
        <w:t xml:space="preserve">%, </w:t>
      </w:r>
      <w:r w:rsidRPr="00274F85">
        <w:rPr>
          <w:rFonts w:ascii="Times New Roman" w:eastAsia="Times New Roman" w:hAnsi="Times New Roman" w:cs="Times New Roman"/>
          <w:noProof/>
          <w:snapToGrid w:val="0"/>
          <w:color w:val="000000"/>
          <w:sz w:val="30"/>
          <w:szCs w:val="30"/>
          <w:lang w:val="en-US" w:eastAsia="ru-RU"/>
        </w:rPr>
        <w:t>III</w:t>
      </w:r>
      <w:r w:rsidR="00577EE9" w:rsidRPr="00274F85">
        <w:rPr>
          <w:rFonts w:ascii="Times New Roman" w:eastAsia="Times New Roman" w:hAnsi="Times New Roman" w:cs="Times New Roman"/>
          <w:noProof/>
          <w:snapToGrid w:val="0"/>
          <w:color w:val="000000"/>
          <w:sz w:val="30"/>
          <w:szCs w:val="30"/>
          <w:lang w:eastAsia="ru-RU"/>
        </w:rPr>
        <w:t xml:space="preserve"> группы</w:t>
      </w:r>
      <w:r w:rsidR="00CB5A6B" w:rsidRPr="00274F85">
        <w:rPr>
          <w:rFonts w:ascii="Times New Roman" w:eastAsia="Times New Roman" w:hAnsi="Times New Roman" w:cs="Times New Roman"/>
          <w:noProof/>
          <w:snapToGrid w:val="0"/>
          <w:color w:val="000000"/>
          <w:sz w:val="30"/>
          <w:szCs w:val="30"/>
          <w:lang w:eastAsia="ru-RU"/>
        </w:rPr>
        <w:t xml:space="preserve"> инвалидности</w:t>
      </w:r>
      <w:r w:rsidR="00577EE9" w:rsidRPr="00274F85">
        <w:rPr>
          <w:rFonts w:ascii="Times New Roman" w:eastAsia="Times New Roman" w:hAnsi="Times New Roman" w:cs="Times New Roman"/>
          <w:noProof/>
          <w:snapToGrid w:val="0"/>
          <w:color w:val="000000"/>
          <w:sz w:val="30"/>
          <w:szCs w:val="30"/>
          <w:lang w:eastAsia="ru-RU"/>
        </w:rPr>
        <w:t xml:space="preserve"> – 40</w:t>
      </w:r>
      <w:r w:rsidRPr="00274F85">
        <w:rPr>
          <w:rFonts w:ascii="Times New Roman" w:eastAsia="Times New Roman" w:hAnsi="Times New Roman" w:cs="Times New Roman"/>
          <w:noProof/>
          <w:snapToGrid w:val="0"/>
          <w:color w:val="000000"/>
          <w:sz w:val="30"/>
          <w:szCs w:val="30"/>
          <w:lang w:eastAsia="ru-RU"/>
        </w:rPr>
        <w:t>% страховой суммы;</w:t>
      </w:r>
    </w:p>
    <w:p w14:paraId="53DC774E" w14:textId="77777777" w:rsidR="00783347" w:rsidRPr="00274F85" w:rsidRDefault="00783347"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в случае непрерывной временной нетрудоспрособности (страховая выплата может производиться единовременно по окончании лечения застрахованного лица или по частям по истечении двух, трех, четырех месяцев нетрудоспособности):</w:t>
      </w:r>
    </w:p>
    <w:p w14:paraId="4BD9DAFB" w14:textId="54BCCF7D" w:rsidR="00783347" w:rsidRPr="00274F85" w:rsidRDefault="00783347"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 xml:space="preserve"> от 60 до 89 </w:t>
      </w:r>
      <w:r w:rsidR="00CB5A6B" w:rsidRPr="00274F85">
        <w:rPr>
          <w:rFonts w:ascii="Times New Roman" w:eastAsia="Times New Roman" w:hAnsi="Times New Roman" w:cs="Times New Roman"/>
          <w:noProof/>
          <w:snapToGrid w:val="0"/>
          <w:color w:val="000000"/>
          <w:sz w:val="30"/>
          <w:szCs w:val="30"/>
          <w:lang w:eastAsia="ru-RU"/>
        </w:rPr>
        <w:t xml:space="preserve">календарных </w:t>
      </w:r>
      <w:r w:rsidRPr="00274F85">
        <w:rPr>
          <w:rFonts w:ascii="Times New Roman" w:eastAsia="Times New Roman" w:hAnsi="Times New Roman" w:cs="Times New Roman"/>
          <w:noProof/>
          <w:snapToGrid w:val="0"/>
          <w:color w:val="000000"/>
          <w:sz w:val="30"/>
          <w:szCs w:val="30"/>
          <w:lang w:eastAsia="ru-RU"/>
        </w:rPr>
        <w:t xml:space="preserve">дней включительно – в размере двух ежемесячных платежей по </w:t>
      </w:r>
      <w:r w:rsidRPr="00274F85">
        <w:rPr>
          <w:rFonts w:ascii="Times New Roman" w:eastAsia="Times New Roman" w:hAnsi="Times New Roman" w:cs="Times New Roman"/>
          <w:noProof/>
          <w:snapToGrid w:val="0"/>
          <w:sz w:val="30"/>
          <w:szCs w:val="30"/>
          <w:lang w:eastAsia="ru-RU"/>
        </w:rPr>
        <w:t>договору</w:t>
      </w:r>
      <w:r w:rsidR="00354B1C" w:rsidRPr="00274F85">
        <w:rPr>
          <w:rFonts w:ascii="Times New Roman" w:eastAsia="Times New Roman" w:hAnsi="Times New Roman" w:cs="Times New Roman"/>
          <w:noProof/>
          <w:snapToGrid w:val="0"/>
          <w:sz w:val="30"/>
          <w:szCs w:val="30"/>
          <w:lang w:eastAsia="ru-RU"/>
        </w:rPr>
        <w:t xml:space="preserve"> лизинга</w:t>
      </w:r>
      <w:r w:rsidRPr="00274F85">
        <w:rPr>
          <w:rFonts w:ascii="Times New Roman" w:eastAsia="Times New Roman" w:hAnsi="Times New Roman" w:cs="Times New Roman"/>
          <w:noProof/>
          <w:snapToGrid w:val="0"/>
          <w:sz w:val="30"/>
          <w:szCs w:val="30"/>
          <w:lang w:eastAsia="ru-RU"/>
        </w:rPr>
        <w:t xml:space="preserve"> </w:t>
      </w:r>
      <w:r w:rsidRPr="00274F85">
        <w:rPr>
          <w:rFonts w:ascii="Times New Roman" w:eastAsia="Times New Roman" w:hAnsi="Times New Roman" w:cs="Times New Roman"/>
          <w:noProof/>
          <w:snapToGrid w:val="0"/>
          <w:color w:val="000000"/>
          <w:sz w:val="30"/>
          <w:szCs w:val="30"/>
          <w:lang w:eastAsia="ru-RU"/>
        </w:rPr>
        <w:t>в погашение основного долга</w:t>
      </w:r>
      <w:r w:rsidR="00740776" w:rsidRPr="00274F85">
        <w:rPr>
          <w:rFonts w:ascii="Times New Roman" w:eastAsia="Times New Roman" w:hAnsi="Times New Roman" w:cs="Times New Roman"/>
          <w:noProof/>
          <w:snapToGrid w:val="0"/>
          <w:color w:val="000000"/>
          <w:sz w:val="30"/>
          <w:szCs w:val="30"/>
          <w:lang w:eastAsia="ru-RU"/>
        </w:rPr>
        <w:t xml:space="preserve"> и вознаграждения (дохода) лизингодателя</w:t>
      </w:r>
      <w:r w:rsidRPr="00274F85">
        <w:rPr>
          <w:rFonts w:ascii="Times New Roman" w:eastAsia="Times New Roman" w:hAnsi="Times New Roman" w:cs="Times New Roman"/>
          <w:noProof/>
          <w:snapToGrid w:val="0"/>
          <w:color w:val="000000"/>
          <w:sz w:val="30"/>
          <w:szCs w:val="30"/>
          <w:lang w:eastAsia="ru-RU"/>
        </w:rPr>
        <w:t>, следующих за месяцем начала временной нетрудоспособности;</w:t>
      </w:r>
    </w:p>
    <w:p w14:paraId="7FB29B62" w14:textId="776B7EA8" w:rsidR="00783347" w:rsidRPr="00274F85" w:rsidRDefault="00783347"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 xml:space="preserve"> от 90 до 119</w:t>
      </w:r>
      <w:r w:rsidR="00CB5A6B" w:rsidRPr="00274F85">
        <w:rPr>
          <w:rFonts w:ascii="Times New Roman" w:eastAsia="Times New Roman" w:hAnsi="Times New Roman" w:cs="Times New Roman"/>
          <w:noProof/>
          <w:snapToGrid w:val="0"/>
          <w:color w:val="000000"/>
          <w:sz w:val="30"/>
          <w:szCs w:val="30"/>
          <w:lang w:eastAsia="ru-RU"/>
        </w:rPr>
        <w:t xml:space="preserve"> календарных</w:t>
      </w:r>
      <w:r w:rsidRPr="00274F85">
        <w:rPr>
          <w:rFonts w:ascii="Times New Roman" w:eastAsia="Times New Roman" w:hAnsi="Times New Roman" w:cs="Times New Roman"/>
          <w:noProof/>
          <w:snapToGrid w:val="0"/>
          <w:color w:val="000000"/>
          <w:sz w:val="30"/>
          <w:szCs w:val="30"/>
          <w:lang w:eastAsia="ru-RU"/>
        </w:rPr>
        <w:t xml:space="preserve"> дней включительно – в размере трех ежемесячных платежей по </w:t>
      </w:r>
      <w:r w:rsidRPr="00274F85">
        <w:rPr>
          <w:rFonts w:ascii="Times New Roman" w:eastAsia="Times New Roman" w:hAnsi="Times New Roman" w:cs="Times New Roman"/>
          <w:noProof/>
          <w:snapToGrid w:val="0"/>
          <w:sz w:val="30"/>
          <w:szCs w:val="30"/>
          <w:lang w:eastAsia="ru-RU"/>
        </w:rPr>
        <w:t>договору</w:t>
      </w:r>
      <w:r w:rsidR="00354B1C" w:rsidRPr="00274F85">
        <w:rPr>
          <w:rFonts w:ascii="Times New Roman" w:eastAsia="Times New Roman" w:hAnsi="Times New Roman" w:cs="Times New Roman"/>
          <w:noProof/>
          <w:snapToGrid w:val="0"/>
          <w:sz w:val="30"/>
          <w:szCs w:val="30"/>
          <w:lang w:eastAsia="ru-RU"/>
        </w:rPr>
        <w:t xml:space="preserve"> лизинга</w:t>
      </w:r>
      <w:r w:rsidRPr="00274F85">
        <w:rPr>
          <w:rFonts w:ascii="Times New Roman" w:eastAsia="Times New Roman" w:hAnsi="Times New Roman" w:cs="Times New Roman"/>
          <w:noProof/>
          <w:snapToGrid w:val="0"/>
          <w:sz w:val="30"/>
          <w:szCs w:val="30"/>
          <w:lang w:eastAsia="ru-RU"/>
        </w:rPr>
        <w:t xml:space="preserve"> </w:t>
      </w:r>
      <w:r w:rsidRPr="00274F85">
        <w:rPr>
          <w:rFonts w:ascii="Times New Roman" w:eastAsia="Times New Roman" w:hAnsi="Times New Roman" w:cs="Times New Roman"/>
          <w:noProof/>
          <w:snapToGrid w:val="0"/>
          <w:color w:val="000000"/>
          <w:sz w:val="30"/>
          <w:szCs w:val="30"/>
          <w:lang w:eastAsia="ru-RU"/>
        </w:rPr>
        <w:t>в погашение основного долга</w:t>
      </w:r>
      <w:r w:rsidR="00740776" w:rsidRPr="00274F85">
        <w:rPr>
          <w:rFonts w:ascii="Times New Roman" w:eastAsia="Times New Roman" w:hAnsi="Times New Roman" w:cs="Times New Roman"/>
          <w:noProof/>
          <w:snapToGrid w:val="0"/>
          <w:color w:val="000000"/>
          <w:sz w:val="30"/>
          <w:szCs w:val="30"/>
          <w:lang w:eastAsia="ru-RU"/>
        </w:rPr>
        <w:t xml:space="preserve"> и вознаграждения (дохода) лизингодателя</w:t>
      </w:r>
      <w:r w:rsidRPr="00274F85">
        <w:rPr>
          <w:rFonts w:ascii="Times New Roman" w:eastAsia="Times New Roman" w:hAnsi="Times New Roman" w:cs="Times New Roman"/>
          <w:noProof/>
          <w:snapToGrid w:val="0"/>
          <w:color w:val="000000"/>
          <w:sz w:val="30"/>
          <w:szCs w:val="30"/>
          <w:lang w:eastAsia="ru-RU"/>
        </w:rPr>
        <w:t>, следующих за месяцем начала временной нетрудоспособности;</w:t>
      </w:r>
    </w:p>
    <w:p w14:paraId="01FFF465" w14:textId="29ADFFEB" w:rsidR="00783347" w:rsidRPr="00274F85" w:rsidRDefault="00783347" w:rsidP="00274F85">
      <w:pPr>
        <w:widowControl w:val="0"/>
        <w:spacing w:after="0" w:line="240" w:lineRule="auto"/>
        <w:ind w:firstLine="720"/>
        <w:jc w:val="both"/>
        <w:rPr>
          <w:rFonts w:ascii="Times New Roman" w:eastAsia="Times New Roman" w:hAnsi="Times New Roman" w:cs="Times New Roman"/>
          <w:i/>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 xml:space="preserve"> от 120</w:t>
      </w:r>
      <w:r w:rsidR="00CB5A6B" w:rsidRPr="00274F85">
        <w:rPr>
          <w:rFonts w:ascii="Times New Roman" w:eastAsia="Times New Roman" w:hAnsi="Times New Roman" w:cs="Times New Roman"/>
          <w:noProof/>
          <w:snapToGrid w:val="0"/>
          <w:color w:val="000000"/>
          <w:sz w:val="30"/>
          <w:szCs w:val="30"/>
          <w:lang w:eastAsia="ru-RU"/>
        </w:rPr>
        <w:t xml:space="preserve"> календарных</w:t>
      </w:r>
      <w:r w:rsidRPr="00274F85">
        <w:rPr>
          <w:rFonts w:ascii="Times New Roman" w:eastAsia="Times New Roman" w:hAnsi="Times New Roman" w:cs="Times New Roman"/>
          <w:noProof/>
          <w:snapToGrid w:val="0"/>
          <w:color w:val="000000"/>
          <w:sz w:val="30"/>
          <w:szCs w:val="30"/>
          <w:lang w:eastAsia="ru-RU"/>
        </w:rPr>
        <w:t xml:space="preserve"> дней и более </w:t>
      </w:r>
      <w:r w:rsidR="00577EE9" w:rsidRPr="00274F85">
        <w:rPr>
          <w:rFonts w:ascii="Times New Roman" w:eastAsia="Times New Roman" w:hAnsi="Times New Roman" w:cs="Times New Roman"/>
          <w:snapToGrid w:val="0"/>
          <w:color w:val="000000"/>
          <w:sz w:val="30"/>
          <w:szCs w:val="30"/>
          <w:lang w:eastAsia="ru-RU"/>
        </w:rPr>
        <w:t>–</w:t>
      </w:r>
      <w:r w:rsidRPr="00274F85">
        <w:rPr>
          <w:rFonts w:ascii="Times New Roman" w:eastAsia="Times New Roman" w:hAnsi="Times New Roman" w:cs="Times New Roman"/>
          <w:noProof/>
          <w:snapToGrid w:val="0"/>
          <w:color w:val="000000"/>
          <w:sz w:val="30"/>
          <w:szCs w:val="30"/>
          <w:lang w:eastAsia="ru-RU"/>
        </w:rPr>
        <w:t xml:space="preserve"> в размере четырех ежемесячных платежей по </w:t>
      </w:r>
      <w:r w:rsidRPr="00274F85">
        <w:rPr>
          <w:rFonts w:ascii="Times New Roman" w:eastAsia="Times New Roman" w:hAnsi="Times New Roman" w:cs="Times New Roman"/>
          <w:noProof/>
          <w:snapToGrid w:val="0"/>
          <w:sz w:val="30"/>
          <w:szCs w:val="30"/>
          <w:lang w:eastAsia="ru-RU"/>
        </w:rPr>
        <w:t>договору</w:t>
      </w:r>
      <w:r w:rsidR="00354B1C" w:rsidRPr="00274F85">
        <w:rPr>
          <w:rFonts w:ascii="Times New Roman" w:eastAsia="Times New Roman" w:hAnsi="Times New Roman" w:cs="Times New Roman"/>
          <w:noProof/>
          <w:snapToGrid w:val="0"/>
          <w:sz w:val="30"/>
          <w:szCs w:val="30"/>
          <w:lang w:eastAsia="ru-RU"/>
        </w:rPr>
        <w:t xml:space="preserve"> лизинга</w:t>
      </w:r>
      <w:r w:rsidRPr="00274F85">
        <w:rPr>
          <w:rFonts w:ascii="Times New Roman" w:eastAsia="Times New Roman" w:hAnsi="Times New Roman" w:cs="Times New Roman"/>
          <w:noProof/>
          <w:snapToGrid w:val="0"/>
          <w:sz w:val="30"/>
          <w:szCs w:val="30"/>
          <w:lang w:eastAsia="ru-RU"/>
        </w:rPr>
        <w:t xml:space="preserve"> </w:t>
      </w:r>
      <w:r w:rsidRPr="00274F85">
        <w:rPr>
          <w:rFonts w:ascii="Times New Roman" w:eastAsia="Times New Roman" w:hAnsi="Times New Roman" w:cs="Times New Roman"/>
          <w:noProof/>
          <w:snapToGrid w:val="0"/>
          <w:color w:val="000000"/>
          <w:sz w:val="30"/>
          <w:szCs w:val="30"/>
          <w:lang w:eastAsia="ru-RU"/>
        </w:rPr>
        <w:t>в погашение основного долга</w:t>
      </w:r>
      <w:r w:rsidR="00740776" w:rsidRPr="00274F85">
        <w:rPr>
          <w:rFonts w:ascii="Times New Roman" w:eastAsia="Times New Roman" w:hAnsi="Times New Roman" w:cs="Times New Roman"/>
          <w:noProof/>
          <w:snapToGrid w:val="0"/>
          <w:color w:val="000000"/>
          <w:sz w:val="30"/>
          <w:szCs w:val="30"/>
          <w:lang w:eastAsia="ru-RU"/>
        </w:rPr>
        <w:t xml:space="preserve"> и вознаграждения (дохода) лизингодателя</w:t>
      </w:r>
      <w:r w:rsidRPr="00274F85">
        <w:rPr>
          <w:rFonts w:ascii="Times New Roman" w:eastAsia="Times New Roman" w:hAnsi="Times New Roman" w:cs="Times New Roman"/>
          <w:noProof/>
          <w:snapToGrid w:val="0"/>
          <w:color w:val="000000"/>
          <w:sz w:val="30"/>
          <w:szCs w:val="30"/>
          <w:lang w:eastAsia="ru-RU"/>
        </w:rPr>
        <w:t>, следующих за месяцем начала временной нетрудоспособности;</w:t>
      </w:r>
    </w:p>
    <w:p w14:paraId="534F687C" w14:textId="415C6E89" w:rsidR="00783347" w:rsidRPr="00274F85" w:rsidRDefault="00783347"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 xml:space="preserve">в случае установления заболевания, исключающего возможность продолжать работу по прежней специальности в прежних условиях труда, </w:t>
      </w:r>
      <w:r w:rsidR="00577EE9" w:rsidRPr="00274F85">
        <w:rPr>
          <w:rFonts w:ascii="Times New Roman" w:eastAsia="Times New Roman" w:hAnsi="Times New Roman" w:cs="Times New Roman"/>
          <w:snapToGrid w:val="0"/>
          <w:color w:val="000000"/>
          <w:sz w:val="30"/>
          <w:szCs w:val="30"/>
          <w:lang w:eastAsia="ru-RU"/>
        </w:rPr>
        <w:t>–</w:t>
      </w:r>
      <w:r w:rsidRPr="00274F85">
        <w:rPr>
          <w:rFonts w:ascii="Times New Roman" w:eastAsia="Times New Roman" w:hAnsi="Times New Roman" w:cs="Times New Roman"/>
          <w:noProof/>
          <w:snapToGrid w:val="0"/>
          <w:color w:val="000000"/>
          <w:sz w:val="30"/>
          <w:szCs w:val="30"/>
          <w:lang w:eastAsia="ru-RU"/>
        </w:rPr>
        <w:t xml:space="preserve"> в размере 6 (шести) ежемесячных платежей в погашение основного долга</w:t>
      </w:r>
      <w:r w:rsidR="00127D7D" w:rsidRPr="00274F85">
        <w:rPr>
          <w:rFonts w:ascii="Times New Roman" w:eastAsia="Times New Roman" w:hAnsi="Times New Roman" w:cs="Times New Roman"/>
          <w:noProof/>
          <w:snapToGrid w:val="0"/>
          <w:color w:val="000000"/>
          <w:sz w:val="30"/>
          <w:szCs w:val="30"/>
          <w:lang w:eastAsia="ru-RU"/>
        </w:rPr>
        <w:t xml:space="preserve"> и вознаграждения (дохода) лизингодателя</w:t>
      </w:r>
      <w:r w:rsidRPr="00274F85">
        <w:rPr>
          <w:rFonts w:ascii="Times New Roman" w:eastAsia="Times New Roman" w:hAnsi="Times New Roman" w:cs="Times New Roman"/>
          <w:noProof/>
          <w:snapToGrid w:val="0"/>
          <w:color w:val="000000"/>
          <w:sz w:val="30"/>
          <w:szCs w:val="30"/>
          <w:lang w:eastAsia="ru-RU"/>
        </w:rPr>
        <w:t xml:space="preserve"> по </w:t>
      </w:r>
      <w:r w:rsidRPr="00274F85">
        <w:rPr>
          <w:rFonts w:ascii="Times New Roman" w:eastAsia="Times New Roman" w:hAnsi="Times New Roman" w:cs="Times New Roman"/>
          <w:noProof/>
          <w:snapToGrid w:val="0"/>
          <w:sz w:val="30"/>
          <w:szCs w:val="30"/>
          <w:lang w:eastAsia="ru-RU"/>
        </w:rPr>
        <w:t>договору</w:t>
      </w:r>
      <w:r w:rsidR="00354B1C" w:rsidRPr="00274F85">
        <w:rPr>
          <w:rFonts w:ascii="Times New Roman" w:eastAsia="Times New Roman" w:hAnsi="Times New Roman" w:cs="Times New Roman"/>
          <w:noProof/>
          <w:snapToGrid w:val="0"/>
          <w:sz w:val="30"/>
          <w:szCs w:val="30"/>
          <w:lang w:eastAsia="ru-RU"/>
        </w:rPr>
        <w:t xml:space="preserve"> лизинга,</w:t>
      </w:r>
      <w:r w:rsidRPr="00274F85">
        <w:rPr>
          <w:rFonts w:ascii="Times New Roman" w:eastAsia="Times New Roman" w:hAnsi="Times New Roman" w:cs="Times New Roman"/>
          <w:noProof/>
          <w:snapToGrid w:val="0"/>
          <w:sz w:val="30"/>
          <w:szCs w:val="30"/>
          <w:lang w:eastAsia="ru-RU"/>
        </w:rPr>
        <w:t xml:space="preserve"> </w:t>
      </w:r>
      <w:r w:rsidRPr="00274F85">
        <w:rPr>
          <w:rFonts w:ascii="Times New Roman" w:eastAsia="Times New Roman" w:hAnsi="Times New Roman" w:cs="Times New Roman"/>
          <w:noProof/>
          <w:snapToGrid w:val="0"/>
          <w:color w:val="000000"/>
          <w:sz w:val="30"/>
          <w:szCs w:val="30"/>
          <w:lang w:eastAsia="ru-RU"/>
        </w:rPr>
        <w:t>следующих за месяцем установления заболевания;</w:t>
      </w:r>
    </w:p>
    <w:p w14:paraId="163D1245" w14:textId="1970E053" w:rsidR="00746D40" w:rsidRPr="00C7461B" w:rsidRDefault="0041390E" w:rsidP="00274F85">
      <w:pPr>
        <w:widowControl w:val="0"/>
        <w:spacing w:after="0" w:line="240" w:lineRule="auto"/>
        <w:ind w:firstLine="720"/>
        <w:jc w:val="both"/>
        <w:rPr>
          <w:rFonts w:ascii="Times New Roman" w:eastAsia="Times New Roman" w:hAnsi="Times New Roman" w:cs="Times New Roman"/>
          <w:noProof/>
          <w:snapToGrid w:val="0"/>
          <w:sz w:val="30"/>
          <w:szCs w:val="30"/>
          <w:lang w:eastAsia="ru-RU"/>
        </w:rPr>
      </w:pPr>
      <w:r w:rsidRPr="00C7461B">
        <w:rPr>
          <w:rFonts w:ascii="Times New Roman" w:eastAsia="Times New Roman" w:hAnsi="Times New Roman" w:cs="Times New Roman"/>
          <w:noProof/>
          <w:snapToGrid w:val="0"/>
          <w:sz w:val="30"/>
          <w:szCs w:val="30"/>
          <w:lang w:eastAsia="ru-RU"/>
        </w:rPr>
        <w:t>в случае потери работы</w:t>
      </w:r>
      <w:r w:rsidR="00085EAB" w:rsidRPr="00C7461B">
        <w:rPr>
          <w:rFonts w:ascii="Times New Roman" w:eastAsia="Times New Roman" w:hAnsi="Times New Roman" w:cs="Times New Roman"/>
          <w:noProof/>
          <w:snapToGrid w:val="0"/>
          <w:sz w:val="30"/>
          <w:szCs w:val="30"/>
          <w:lang w:eastAsia="ru-RU"/>
        </w:rPr>
        <w:t xml:space="preserve"> (страховая выплата может производиться единовременно или </w:t>
      </w:r>
      <w:r w:rsidR="004A4B21" w:rsidRPr="00C7461B">
        <w:rPr>
          <w:rFonts w:ascii="Times New Roman" w:eastAsia="Times New Roman" w:hAnsi="Times New Roman" w:cs="Times New Roman"/>
          <w:noProof/>
          <w:snapToGrid w:val="0"/>
          <w:sz w:val="30"/>
          <w:szCs w:val="30"/>
          <w:lang w:eastAsia="ru-RU"/>
        </w:rPr>
        <w:t>по частям по истечении каждого месяца отсутствия занятости</w:t>
      </w:r>
      <w:r w:rsidR="00085EAB" w:rsidRPr="00C7461B">
        <w:rPr>
          <w:rFonts w:ascii="Times New Roman" w:eastAsia="Times New Roman" w:hAnsi="Times New Roman" w:cs="Times New Roman"/>
          <w:noProof/>
          <w:snapToGrid w:val="0"/>
          <w:sz w:val="30"/>
          <w:szCs w:val="30"/>
          <w:lang w:eastAsia="ru-RU"/>
        </w:rPr>
        <w:t>)</w:t>
      </w:r>
      <w:r w:rsidRPr="00C7461B">
        <w:rPr>
          <w:rFonts w:ascii="Times New Roman" w:eastAsia="Times New Roman" w:hAnsi="Times New Roman" w:cs="Times New Roman"/>
          <w:noProof/>
          <w:snapToGrid w:val="0"/>
          <w:sz w:val="30"/>
          <w:szCs w:val="30"/>
          <w:lang w:eastAsia="ru-RU"/>
        </w:rPr>
        <w:t xml:space="preserve"> –</w:t>
      </w:r>
      <w:r w:rsidR="00746D40" w:rsidRPr="00C7461B">
        <w:rPr>
          <w:rFonts w:ascii="Times New Roman" w:eastAsia="Times New Roman" w:hAnsi="Times New Roman" w:cs="Times New Roman"/>
          <w:noProof/>
          <w:snapToGrid w:val="0"/>
          <w:sz w:val="30"/>
          <w:szCs w:val="30"/>
          <w:lang w:eastAsia="ru-RU"/>
        </w:rPr>
        <w:t xml:space="preserve"> в размере количества ежемесячных платежей в погашение </w:t>
      </w:r>
      <w:r w:rsidR="00746D40" w:rsidRPr="00C7461B">
        <w:rPr>
          <w:rFonts w:ascii="Times New Roman" w:eastAsia="Times New Roman" w:hAnsi="Times New Roman" w:cs="Times New Roman"/>
          <w:noProof/>
          <w:snapToGrid w:val="0"/>
          <w:sz w:val="30"/>
          <w:szCs w:val="30"/>
          <w:lang w:eastAsia="ru-RU"/>
        </w:rPr>
        <w:lastRenderedPageBreak/>
        <w:t>основного долга и вознаграждения (дохода) лизингодателя по договору лизинга, соответствующего количеству месяцев отсутствия у застрахованного лица занятости, подтвержденной государственным органом по труду, занятости и социальной защите, но не более 6 ежемесячных платежей</w:t>
      </w:r>
      <w:r w:rsidRPr="00C7461B">
        <w:rPr>
          <w:rFonts w:ascii="Times New Roman" w:eastAsia="Times New Roman" w:hAnsi="Times New Roman" w:cs="Times New Roman"/>
          <w:noProof/>
          <w:snapToGrid w:val="0"/>
          <w:sz w:val="30"/>
          <w:szCs w:val="30"/>
          <w:lang w:eastAsia="ru-RU"/>
        </w:rPr>
        <w:t>;</w:t>
      </w:r>
    </w:p>
    <w:p w14:paraId="286833D1" w14:textId="0FFE7B9E" w:rsidR="00783347" w:rsidRPr="00C7461B" w:rsidRDefault="005F14AB"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4</w:t>
      </w:r>
      <w:r w:rsidR="00295C35" w:rsidRPr="00C7461B">
        <w:rPr>
          <w:rFonts w:ascii="Times New Roman" w:eastAsia="Times New Roman" w:hAnsi="Times New Roman" w:cs="Times New Roman"/>
          <w:noProof/>
          <w:snapToGrid w:val="0"/>
          <w:color w:val="000000"/>
          <w:sz w:val="30"/>
          <w:szCs w:val="30"/>
          <w:lang w:eastAsia="ru-RU"/>
        </w:rPr>
        <w:t>6</w:t>
      </w:r>
      <w:r w:rsidR="00783347" w:rsidRPr="00C7461B">
        <w:rPr>
          <w:rFonts w:ascii="Times New Roman" w:eastAsia="Times New Roman" w:hAnsi="Times New Roman" w:cs="Times New Roman"/>
          <w:noProof/>
          <w:snapToGrid w:val="0"/>
          <w:color w:val="000000"/>
          <w:sz w:val="30"/>
          <w:szCs w:val="30"/>
          <w:lang w:eastAsia="ru-RU"/>
        </w:rPr>
        <w:t>.2. при заключении договора страхования по варианту «</w:t>
      </w:r>
      <w:r w:rsidR="00116299" w:rsidRPr="00C7461B">
        <w:rPr>
          <w:rFonts w:ascii="Times New Roman" w:eastAsia="Times New Roman" w:hAnsi="Times New Roman" w:cs="Times New Roman"/>
          <w:noProof/>
          <w:snapToGrid w:val="0"/>
          <w:color w:val="000000"/>
          <w:sz w:val="30"/>
          <w:szCs w:val="30"/>
          <w:lang w:eastAsia="ru-RU"/>
        </w:rPr>
        <w:t>Б</w:t>
      </w:r>
      <w:r w:rsidR="00783347" w:rsidRPr="00C7461B">
        <w:rPr>
          <w:rFonts w:ascii="Times New Roman" w:eastAsia="Times New Roman" w:hAnsi="Times New Roman" w:cs="Times New Roman"/>
          <w:noProof/>
          <w:snapToGrid w:val="0"/>
          <w:color w:val="000000"/>
          <w:sz w:val="30"/>
          <w:szCs w:val="30"/>
          <w:lang w:eastAsia="ru-RU"/>
        </w:rPr>
        <w:t>»:</w:t>
      </w:r>
    </w:p>
    <w:p w14:paraId="698E8A0D" w14:textId="77777777" w:rsidR="00127D7D" w:rsidRPr="00C7461B" w:rsidRDefault="00127D7D"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 xml:space="preserve">в случае смерти застрахованного лица, установления застрахованному лицу </w:t>
      </w:r>
      <w:r w:rsidRPr="00C7461B">
        <w:rPr>
          <w:rFonts w:ascii="Times New Roman" w:eastAsia="Times New Roman" w:hAnsi="Times New Roman" w:cs="Times New Roman"/>
          <w:noProof/>
          <w:snapToGrid w:val="0"/>
          <w:color w:val="000000"/>
          <w:sz w:val="30"/>
          <w:szCs w:val="30"/>
          <w:lang w:val="en-US" w:eastAsia="ru-RU"/>
        </w:rPr>
        <w:t>I</w:t>
      </w:r>
      <w:r w:rsidRPr="00C7461B">
        <w:rPr>
          <w:rFonts w:ascii="Times New Roman" w:eastAsia="Times New Roman" w:hAnsi="Times New Roman" w:cs="Times New Roman"/>
          <w:noProof/>
          <w:snapToGrid w:val="0"/>
          <w:color w:val="000000"/>
          <w:sz w:val="30"/>
          <w:szCs w:val="30"/>
          <w:lang w:eastAsia="ru-RU"/>
        </w:rPr>
        <w:t xml:space="preserve"> группы инвалидности </w:t>
      </w:r>
      <w:r w:rsidRPr="00C7461B">
        <w:rPr>
          <w:rFonts w:ascii="Times New Roman" w:eastAsia="Times New Roman" w:hAnsi="Times New Roman" w:cs="Times New Roman"/>
          <w:snapToGrid w:val="0"/>
          <w:color w:val="000000"/>
          <w:sz w:val="30"/>
          <w:szCs w:val="30"/>
          <w:lang w:eastAsia="ru-RU"/>
        </w:rPr>
        <w:t>–</w:t>
      </w:r>
      <w:r w:rsidRPr="00C7461B">
        <w:rPr>
          <w:rFonts w:ascii="Times New Roman" w:eastAsia="Times New Roman" w:hAnsi="Times New Roman" w:cs="Times New Roman"/>
          <w:noProof/>
          <w:snapToGrid w:val="0"/>
          <w:color w:val="000000"/>
          <w:sz w:val="30"/>
          <w:szCs w:val="30"/>
          <w:lang w:eastAsia="ru-RU"/>
        </w:rPr>
        <w:t xml:space="preserve"> 100% от страховой суммы;</w:t>
      </w:r>
    </w:p>
    <w:p w14:paraId="1C5309FD" w14:textId="77777777" w:rsidR="00127D7D" w:rsidRPr="00C7461B" w:rsidRDefault="00127D7D"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 xml:space="preserve">в случае установления застрахованному лицу </w:t>
      </w:r>
      <w:r w:rsidRPr="00C7461B">
        <w:rPr>
          <w:rFonts w:ascii="Times New Roman" w:eastAsia="Times New Roman" w:hAnsi="Times New Roman" w:cs="Times New Roman"/>
          <w:noProof/>
          <w:snapToGrid w:val="0"/>
          <w:color w:val="000000"/>
          <w:sz w:val="30"/>
          <w:szCs w:val="30"/>
          <w:lang w:val="en-US" w:eastAsia="ru-RU"/>
        </w:rPr>
        <w:t>II</w:t>
      </w:r>
      <w:r w:rsidRPr="00C7461B">
        <w:rPr>
          <w:rFonts w:ascii="Times New Roman" w:eastAsia="Times New Roman" w:hAnsi="Times New Roman" w:cs="Times New Roman"/>
          <w:noProof/>
          <w:snapToGrid w:val="0"/>
          <w:color w:val="000000"/>
          <w:sz w:val="30"/>
          <w:szCs w:val="30"/>
          <w:lang w:eastAsia="ru-RU"/>
        </w:rPr>
        <w:t xml:space="preserve"> группы инвалидности (без возможности трудоустройства) – 80%; </w:t>
      </w:r>
      <w:r w:rsidRPr="00C7461B">
        <w:rPr>
          <w:rFonts w:ascii="Times New Roman" w:eastAsia="Times New Roman" w:hAnsi="Times New Roman" w:cs="Times New Roman"/>
          <w:noProof/>
          <w:snapToGrid w:val="0"/>
          <w:color w:val="000000"/>
          <w:sz w:val="30"/>
          <w:szCs w:val="30"/>
          <w:lang w:val="en-US" w:eastAsia="ru-RU"/>
        </w:rPr>
        <w:t>II</w:t>
      </w:r>
      <w:r w:rsidRPr="00C7461B">
        <w:rPr>
          <w:rFonts w:ascii="Times New Roman" w:eastAsia="Times New Roman" w:hAnsi="Times New Roman" w:cs="Times New Roman"/>
          <w:noProof/>
          <w:snapToGrid w:val="0"/>
          <w:color w:val="000000"/>
          <w:sz w:val="30"/>
          <w:szCs w:val="30"/>
          <w:lang w:eastAsia="ru-RU"/>
        </w:rPr>
        <w:t xml:space="preserve"> группы инвалидности (с возможностью трудоустройства) – 50%, </w:t>
      </w:r>
      <w:r w:rsidRPr="00C7461B">
        <w:rPr>
          <w:rFonts w:ascii="Times New Roman" w:eastAsia="Times New Roman" w:hAnsi="Times New Roman" w:cs="Times New Roman"/>
          <w:noProof/>
          <w:snapToGrid w:val="0"/>
          <w:color w:val="000000"/>
          <w:sz w:val="30"/>
          <w:szCs w:val="30"/>
          <w:lang w:val="en-US" w:eastAsia="ru-RU"/>
        </w:rPr>
        <w:t>III</w:t>
      </w:r>
      <w:r w:rsidRPr="00C7461B">
        <w:rPr>
          <w:rFonts w:ascii="Times New Roman" w:eastAsia="Times New Roman" w:hAnsi="Times New Roman" w:cs="Times New Roman"/>
          <w:noProof/>
          <w:snapToGrid w:val="0"/>
          <w:color w:val="000000"/>
          <w:sz w:val="30"/>
          <w:szCs w:val="30"/>
          <w:lang w:eastAsia="ru-RU"/>
        </w:rPr>
        <w:t xml:space="preserve"> группы инвалидности – 40% страховой суммы;</w:t>
      </w:r>
    </w:p>
    <w:p w14:paraId="38B2ECA7" w14:textId="77777777" w:rsidR="00127D7D" w:rsidRPr="00C7461B" w:rsidRDefault="00127D7D"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в случае непрерывной временной нетрудоспрособности (страховая выплата может производиться единовременно по окончании лечения застрахованного лица или по частям по истечении двух, трех, четырех месяцев нетрудоспособности):</w:t>
      </w:r>
    </w:p>
    <w:p w14:paraId="432D8FEB" w14:textId="1D60D7ED" w:rsidR="00127D7D" w:rsidRPr="00C7461B" w:rsidRDefault="00127D7D"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 xml:space="preserve"> от 60 до 89 календарных дней включительно – в размере двух ежемесячных платежей по </w:t>
      </w:r>
      <w:r w:rsidRPr="00C7461B">
        <w:rPr>
          <w:rFonts w:ascii="Times New Roman" w:eastAsia="Times New Roman" w:hAnsi="Times New Roman" w:cs="Times New Roman"/>
          <w:noProof/>
          <w:snapToGrid w:val="0"/>
          <w:sz w:val="30"/>
          <w:szCs w:val="30"/>
          <w:lang w:eastAsia="ru-RU"/>
        </w:rPr>
        <w:t xml:space="preserve">договору лизинга </w:t>
      </w:r>
      <w:r w:rsidRPr="00C7461B">
        <w:rPr>
          <w:rFonts w:ascii="Times New Roman" w:eastAsia="Times New Roman" w:hAnsi="Times New Roman" w:cs="Times New Roman"/>
          <w:noProof/>
          <w:snapToGrid w:val="0"/>
          <w:color w:val="000000"/>
          <w:sz w:val="30"/>
          <w:szCs w:val="30"/>
          <w:lang w:eastAsia="ru-RU"/>
        </w:rPr>
        <w:t>в погашение основного долга, следующих за месяцем начала временной нетрудоспособности;</w:t>
      </w:r>
    </w:p>
    <w:p w14:paraId="45F70EA0" w14:textId="087B1179" w:rsidR="00127D7D" w:rsidRPr="00C7461B" w:rsidRDefault="00127D7D"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 xml:space="preserve"> от 90 до 119 календарных дней включительно – в размере трех ежемесячных платежей по </w:t>
      </w:r>
      <w:r w:rsidRPr="00C7461B">
        <w:rPr>
          <w:rFonts w:ascii="Times New Roman" w:eastAsia="Times New Roman" w:hAnsi="Times New Roman" w:cs="Times New Roman"/>
          <w:noProof/>
          <w:snapToGrid w:val="0"/>
          <w:sz w:val="30"/>
          <w:szCs w:val="30"/>
          <w:lang w:eastAsia="ru-RU"/>
        </w:rPr>
        <w:t xml:space="preserve">договору лизинга </w:t>
      </w:r>
      <w:r w:rsidRPr="00C7461B">
        <w:rPr>
          <w:rFonts w:ascii="Times New Roman" w:eastAsia="Times New Roman" w:hAnsi="Times New Roman" w:cs="Times New Roman"/>
          <w:noProof/>
          <w:snapToGrid w:val="0"/>
          <w:color w:val="000000"/>
          <w:sz w:val="30"/>
          <w:szCs w:val="30"/>
          <w:lang w:eastAsia="ru-RU"/>
        </w:rPr>
        <w:t>в погашение основного долга, следующих за месяцем начала временной нетрудоспособности;</w:t>
      </w:r>
    </w:p>
    <w:p w14:paraId="31F8EB50" w14:textId="20114D64" w:rsidR="00127D7D" w:rsidRPr="00C7461B" w:rsidRDefault="00127D7D" w:rsidP="00274F85">
      <w:pPr>
        <w:widowControl w:val="0"/>
        <w:spacing w:after="0" w:line="240" w:lineRule="auto"/>
        <w:ind w:firstLine="720"/>
        <w:jc w:val="both"/>
        <w:rPr>
          <w:rFonts w:ascii="Times New Roman" w:eastAsia="Times New Roman" w:hAnsi="Times New Roman" w:cs="Times New Roman"/>
          <w:i/>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 xml:space="preserve"> от 120 календарных дней и более </w:t>
      </w:r>
      <w:r w:rsidRPr="00C7461B">
        <w:rPr>
          <w:rFonts w:ascii="Times New Roman" w:eastAsia="Times New Roman" w:hAnsi="Times New Roman" w:cs="Times New Roman"/>
          <w:snapToGrid w:val="0"/>
          <w:color w:val="000000"/>
          <w:sz w:val="30"/>
          <w:szCs w:val="30"/>
          <w:lang w:eastAsia="ru-RU"/>
        </w:rPr>
        <w:t>–</w:t>
      </w:r>
      <w:r w:rsidRPr="00C7461B">
        <w:rPr>
          <w:rFonts w:ascii="Times New Roman" w:eastAsia="Times New Roman" w:hAnsi="Times New Roman" w:cs="Times New Roman"/>
          <w:noProof/>
          <w:snapToGrid w:val="0"/>
          <w:color w:val="000000"/>
          <w:sz w:val="30"/>
          <w:szCs w:val="30"/>
          <w:lang w:eastAsia="ru-RU"/>
        </w:rPr>
        <w:t xml:space="preserve"> в размере четырех ежемесячных платежей по </w:t>
      </w:r>
      <w:r w:rsidRPr="00C7461B">
        <w:rPr>
          <w:rFonts w:ascii="Times New Roman" w:eastAsia="Times New Roman" w:hAnsi="Times New Roman" w:cs="Times New Roman"/>
          <w:noProof/>
          <w:snapToGrid w:val="0"/>
          <w:sz w:val="30"/>
          <w:szCs w:val="30"/>
          <w:lang w:eastAsia="ru-RU"/>
        </w:rPr>
        <w:t xml:space="preserve">договору лизинга </w:t>
      </w:r>
      <w:r w:rsidRPr="00C7461B">
        <w:rPr>
          <w:rFonts w:ascii="Times New Roman" w:eastAsia="Times New Roman" w:hAnsi="Times New Roman" w:cs="Times New Roman"/>
          <w:noProof/>
          <w:snapToGrid w:val="0"/>
          <w:color w:val="000000"/>
          <w:sz w:val="30"/>
          <w:szCs w:val="30"/>
          <w:lang w:eastAsia="ru-RU"/>
        </w:rPr>
        <w:t>в погашение основного долга, следующих за месяцем начала временной нетрудоспособности;</w:t>
      </w:r>
    </w:p>
    <w:p w14:paraId="35683813" w14:textId="1AA49991" w:rsidR="00127D7D" w:rsidRPr="00C7461B" w:rsidRDefault="00127D7D"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C7461B">
        <w:rPr>
          <w:rFonts w:ascii="Times New Roman" w:eastAsia="Times New Roman" w:hAnsi="Times New Roman" w:cs="Times New Roman"/>
          <w:noProof/>
          <w:snapToGrid w:val="0"/>
          <w:color w:val="000000"/>
          <w:sz w:val="30"/>
          <w:szCs w:val="30"/>
          <w:lang w:eastAsia="ru-RU"/>
        </w:rPr>
        <w:t xml:space="preserve">в случае установления заболевания, исключающего возможность продолжать работу по прежней специальности в прежних условиях труда, </w:t>
      </w:r>
      <w:r w:rsidRPr="00C7461B">
        <w:rPr>
          <w:rFonts w:ascii="Times New Roman" w:eastAsia="Times New Roman" w:hAnsi="Times New Roman" w:cs="Times New Roman"/>
          <w:snapToGrid w:val="0"/>
          <w:color w:val="000000"/>
          <w:sz w:val="30"/>
          <w:szCs w:val="30"/>
          <w:lang w:eastAsia="ru-RU"/>
        </w:rPr>
        <w:t>–</w:t>
      </w:r>
      <w:r w:rsidRPr="00C7461B">
        <w:rPr>
          <w:rFonts w:ascii="Times New Roman" w:eastAsia="Times New Roman" w:hAnsi="Times New Roman" w:cs="Times New Roman"/>
          <w:noProof/>
          <w:snapToGrid w:val="0"/>
          <w:color w:val="000000"/>
          <w:sz w:val="30"/>
          <w:szCs w:val="30"/>
          <w:lang w:eastAsia="ru-RU"/>
        </w:rPr>
        <w:t xml:space="preserve"> в размере 6 (шести) ежемесячных платежей в погашение основного долга по </w:t>
      </w:r>
      <w:r w:rsidRPr="00C7461B">
        <w:rPr>
          <w:rFonts w:ascii="Times New Roman" w:eastAsia="Times New Roman" w:hAnsi="Times New Roman" w:cs="Times New Roman"/>
          <w:noProof/>
          <w:snapToGrid w:val="0"/>
          <w:sz w:val="30"/>
          <w:szCs w:val="30"/>
          <w:lang w:eastAsia="ru-RU"/>
        </w:rPr>
        <w:t xml:space="preserve">договору лизинга, </w:t>
      </w:r>
      <w:r w:rsidRPr="00C7461B">
        <w:rPr>
          <w:rFonts w:ascii="Times New Roman" w:eastAsia="Times New Roman" w:hAnsi="Times New Roman" w:cs="Times New Roman"/>
          <w:noProof/>
          <w:snapToGrid w:val="0"/>
          <w:color w:val="000000"/>
          <w:sz w:val="30"/>
          <w:szCs w:val="30"/>
          <w:lang w:eastAsia="ru-RU"/>
        </w:rPr>
        <w:t xml:space="preserve">следующих за месяцем установления заболевания; </w:t>
      </w:r>
    </w:p>
    <w:p w14:paraId="0E280634" w14:textId="3123897E" w:rsidR="004D65FB" w:rsidRPr="00791BFB" w:rsidRDefault="004D65FB" w:rsidP="004D65FB">
      <w:pPr>
        <w:widowControl w:val="0"/>
        <w:spacing w:after="0" w:line="240" w:lineRule="auto"/>
        <w:ind w:firstLine="720"/>
        <w:jc w:val="both"/>
        <w:rPr>
          <w:rFonts w:ascii="Times New Roman" w:eastAsia="Times New Roman" w:hAnsi="Times New Roman" w:cs="Times New Roman"/>
          <w:noProof/>
          <w:snapToGrid w:val="0"/>
          <w:sz w:val="30"/>
          <w:szCs w:val="30"/>
          <w:lang w:eastAsia="ru-RU"/>
        </w:rPr>
      </w:pPr>
      <w:r w:rsidRPr="00C7461B">
        <w:rPr>
          <w:rFonts w:ascii="Times New Roman" w:eastAsia="Times New Roman" w:hAnsi="Times New Roman" w:cs="Times New Roman"/>
          <w:noProof/>
          <w:snapToGrid w:val="0"/>
          <w:sz w:val="30"/>
          <w:szCs w:val="30"/>
          <w:lang w:eastAsia="ru-RU"/>
        </w:rPr>
        <w:t xml:space="preserve">в случае потери работы </w:t>
      </w:r>
      <w:r w:rsidR="008E790D" w:rsidRPr="00C7461B">
        <w:rPr>
          <w:rFonts w:ascii="Times New Roman" w:eastAsia="Times New Roman" w:hAnsi="Times New Roman" w:cs="Times New Roman"/>
          <w:noProof/>
          <w:snapToGrid w:val="0"/>
          <w:sz w:val="30"/>
          <w:szCs w:val="30"/>
          <w:lang w:eastAsia="ru-RU"/>
        </w:rPr>
        <w:t>(</w:t>
      </w:r>
      <w:r w:rsidR="00C7461B" w:rsidRPr="00C7461B">
        <w:rPr>
          <w:rFonts w:ascii="Times New Roman" w:eastAsia="Times New Roman" w:hAnsi="Times New Roman" w:cs="Times New Roman"/>
          <w:noProof/>
          <w:snapToGrid w:val="0"/>
          <w:sz w:val="30"/>
          <w:szCs w:val="30"/>
          <w:lang w:eastAsia="ru-RU"/>
        </w:rPr>
        <w:t>страховая выплата может производиться единовременно или по частям по истечении каждого месяца отсутствия занятости</w:t>
      </w:r>
      <w:r w:rsidR="008E790D" w:rsidRPr="00C7461B">
        <w:rPr>
          <w:rFonts w:ascii="Times New Roman" w:eastAsia="Times New Roman" w:hAnsi="Times New Roman" w:cs="Times New Roman"/>
          <w:noProof/>
          <w:snapToGrid w:val="0"/>
          <w:sz w:val="30"/>
          <w:szCs w:val="30"/>
          <w:lang w:eastAsia="ru-RU"/>
        </w:rPr>
        <w:t xml:space="preserve">) </w:t>
      </w:r>
      <w:r w:rsidRPr="00C7461B">
        <w:rPr>
          <w:rFonts w:ascii="Times New Roman" w:eastAsia="Times New Roman" w:hAnsi="Times New Roman" w:cs="Times New Roman"/>
          <w:noProof/>
          <w:snapToGrid w:val="0"/>
          <w:sz w:val="30"/>
          <w:szCs w:val="30"/>
          <w:lang w:eastAsia="ru-RU"/>
        </w:rPr>
        <w:t>– в размере количества ежемесячных платежей в погашение основного долга по договору лизинга, соответствующего количеству месяцев отсутствия у застрахованного лица занятости, подтвержденной государственным органом по труду, занятости и социальной защите, но не более 6 ежемесячных платежей;</w:t>
      </w:r>
    </w:p>
    <w:p w14:paraId="6D14568C" w14:textId="28D93F4C" w:rsidR="006168C2" w:rsidRPr="00274F85" w:rsidRDefault="005F14AB"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4</w:t>
      </w:r>
      <w:r w:rsidR="00295C35">
        <w:rPr>
          <w:rFonts w:ascii="Times New Roman" w:eastAsia="Times New Roman" w:hAnsi="Times New Roman" w:cs="Times New Roman"/>
          <w:snapToGrid w:val="0"/>
          <w:color w:val="000000"/>
          <w:sz w:val="30"/>
          <w:szCs w:val="30"/>
          <w:lang w:eastAsia="ru-RU"/>
        </w:rPr>
        <w:t>6</w:t>
      </w:r>
      <w:r w:rsidR="00B81A14" w:rsidRPr="00274F85">
        <w:rPr>
          <w:rFonts w:ascii="Times New Roman" w:eastAsia="Times New Roman" w:hAnsi="Times New Roman" w:cs="Times New Roman"/>
          <w:snapToGrid w:val="0"/>
          <w:color w:val="000000"/>
          <w:sz w:val="30"/>
          <w:szCs w:val="30"/>
          <w:lang w:eastAsia="ru-RU"/>
        </w:rPr>
        <w:t>.3. п</w:t>
      </w:r>
      <w:r w:rsidR="00783347" w:rsidRPr="00274F85">
        <w:rPr>
          <w:rFonts w:ascii="Times New Roman" w:eastAsia="Times New Roman" w:hAnsi="Times New Roman" w:cs="Times New Roman"/>
          <w:snapToGrid w:val="0"/>
          <w:color w:val="000000"/>
          <w:sz w:val="30"/>
          <w:szCs w:val="30"/>
          <w:lang w:eastAsia="ru-RU"/>
        </w:rPr>
        <w:t xml:space="preserve">ри наступлении более тяжелых последствий по страховому случаю </w:t>
      </w:r>
      <w:r w:rsidR="00F34BAB">
        <w:rPr>
          <w:rFonts w:ascii="Times New Roman" w:eastAsia="Times New Roman" w:hAnsi="Times New Roman" w:cs="Times New Roman"/>
          <w:snapToGrid w:val="0"/>
          <w:color w:val="000000"/>
          <w:sz w:val="30"/>
          <w:szCs w:val="30"/>
          <w:lang w:eastAsia="ru-RU"/>
        </w:rPr>
        <w:t xml:space="preserve">расчет </w:t>
      </w:r>
      <w:r w:rsidR="00783347" w:rsidRPr="00274F85">
        <w:rPr>
          <w:rFonts w:ascii="Times New Roman" w:eastAsia="Times New Roman" w:hAnsi="Times New Roman" w:cs="Times New Roman"/>
          <w:snapToGrid w:val="0"/>
          <w:color w:val="000000"/>
          <w:sz w:val="30"/>
          <w:szCs w:val="30"/>
          <w:lang w:eastAsia="ru-RU"/>
        </w:rPr>
        <w:t>размер</w:t>
      </w:r>
      <w:r w:rsidR="00F34BAB">
        <w:rPr>
          <w:rFonts w:ascii="Times New Roman" w:eastAsia="Times New Roman" w:hAnsi="Times New Roman" w:cs="Times New Roman"/>
          <w:snapToGrid w:val="0"/>
          <w:color w:val="000000"/>
          <w:sz w:val="30"/>
          <w:szCs w:val="30"/>
          <w:lang w:eastAsia="ru-RU"/>
        </w:rPr>
        <w:t>а</w:t>
      </w:r>
      <w:r w:rsidR="00783347" w:rsidRPr="00274F85">
        <w:rPr>
          <w:rFonts w:ascii="Times New Roman" w:eastAsia="Times New Roman" w:hAnsi="Times New Roman" w:cs="Times New Roman"/>
          <w:snapToGrid w:val="0"/>
          <w:color w:val="000000"/>
          <w:sz w:val="30"/>
          <w:szCs w:val="30"/>
          <w:lang w:eastAsia="ru-RU"/>
        </w:rPr>
        <w:t xml:space="preserve"> последующей страховой выплаты производится </w:t>
      </w:r>
      <w:r w:rsidR="00783347" w:rsidRPr="00274F85">
        <w:rPr>
          <w:rFonts w:ascii="Times New Roman" w:eastAsia="Times New Roman" w:hAnsi="Times New Roman" w:cs="Times New Roman"/>
          <w:noProof/>
          <w:snapToGrid w:val="0"/>
          <w:color w:val="000000"/>
          <w:sz w:val="30"/>
          <w:szCs w:val="30"/>
          <w:lang w:eastAsia="ru-RU"/>
        </w:rPr>
        <w:t>с учетом ранее выплаченных по догов</w:t>
      </w:r>
      <w:r w:rsidR="00E6772D" w:rsidRPr="00274F85">
        <w:rPr>
          <w:rFonts w:ascii="Times New Roman" w:eastAsia="Times New Roman" w:hAnsi="Times New Roman" w:cs="Times New Roman"/>
          <w:noProof/>
          <w:snapToGrid w:val="0"/>
          <w:color w:val="000000"/>
          <w:sz w:val="30"/>
          <w:szCs w:val="30"/>
          <w:lang w:eastAsia="ru-RU"/>
        </w:rPr>
        <w:t>ору страхования сумм</w:t>
      </w:r>
      <w:r w:rsidR="006168C2" w:rsidRPr="00274F85">
        <w:rPr>
          <w:rFonts w:ascii="Times New Roman" w:eastAsia="Times New Roman" w:hAnsi="Times New Roman" w:cs="Times New Roman"/>
          <w:noProof/>
          <w:snapToGrid w:val="0"/>
          <w:color w:val="000000"/>
          <w:sz w:val="30"/>
          <w:szCs w:val="30"/>
          <w:lang w:eastAsia="ru-RU"/>
        </w:rPr>
        <w:t xml:space="preserve"> (в валюте страховой суммы):</w:t>
      </w:r>
    </w:p>
    <w:p w14:paraId="53B77137" w14:textId="724408CD" w:rsidR="006168C2" w:rsidRPr="00274F85" w:rsidRDefault="00292041" w:rsidP="00274F85">
      <w:pPr>
        <w:widowControl w:val="0"/>
        <w:spacing w:after="0" w:line="240" w:lineRule="auto"/>
        <w:ind w:firstLine="720"/>
        <w:jc w:val="center"/>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b/>
          <w:noProof/>
          <w:snapToGrid w:val="0"/>
          <w:color w:val="000000"/>
          <w:sz w:val="30"/>
          <w:szCs w:val="30"/>
          <w:lang w:eastAsia="ru-RU"/>
        </w:rPr>
        <w:t>СВ3 = СВ2 - СВ</w:t>
      </w:r>
      <w:r w:rsidR="006168C2" w:rsidRPr="00274F85">
        <w:rPr>
          <w:rFonts w:ascii="Times New Roman" w:eastAsia="Times New Roman" w:hAnsi="Times New Roman" w:cs="Times New Roman"/>
          <w:b/>
          <w:noProof/>
          <w:snapToGrid w:val="0"/>
          <w:color w:val="000000"/>
          <w:sz w:val="30"/>
          <w:szCs w:val="30"/>
          <w:lang w:eastAsia="ru-RU"/>
        </w:rPr>
        <w:t>1</w:t>
      </w:r>
      <w:r w:rsidR="006168C2" w:rsidRPr="00274F85">
        <w:rPr>
          <w:rFonts w:ascii="Times New Roman" w:eastAsia="Times New Roman" w:hAnsi="Times New Roman" w:cs="Times New Roman"/>
          <w:noProof/>
          <w:snapToGrid w:val="0"/>
          <w:color w:val="000000"/>
          <w:sz w:val="30"/>
          <w:szCs w:val="30"/>
          <w:lang w:eastAsia="ru-RU"/>
        </w:rPr>
        <w:t>, где</w:t>
      </w:r>
    </w:p>
    <w:p w14:paraId="3F7F263E" w14:textId="77777777" w:rsidR="006168C2" w:rsidRPr="00274F85" w:rsidRDefault="006168C2"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p>
    <w:p w14:paraId="0BEAFB82" w14:textId="5BED57F2" w:rsidR="006168C2" w:rsidRPr="00274F85" w:rsidRDefault="00292041"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lastRenderedPageBreak/>
        <w:t>СВ</w:t>
      </w:r>
      <w:r w:rsidR="006168C2" w:rsidRPr="00274F85">
        <w:rPr>
          <w:rFonts w:ascii="Times New Roman" w:eastAsia="Times New Roman" w:hAnsi="Times New Roman" w:cs="Times New Roman"/>
          <w:noProof/>
          <w:snapToGrid w:val="0"/>
          <w:color w:val="000000"/>
          <w:sz w:val="30"/>
          <w:szCs w:val="30"/>
          <w:lang w:eastAsia="ru-RU"/>
        </w:rPr>
        <w:t>3 – сумма страховой выплаты, подлежащая выплате;</w:t>
      </w:r>
    </w:p>
    <w:p w14:paraId="50BF5BAE" w14:textId="4A728C7C" w:rsidR="006168C2" w:rsidRPr="00274F85" w:rsidRDefault="00292041"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СВ</w:t>
      </w:r>
      <w:r w:rsidR="006168C2" w:rsidRPr="00274F85">
        <w:rPr>
          <w:rFonts w:ascii="Times New Roman" w:eastAsia="Times New Roman" w:hAnsi="Times New Roman" w:cs="Times New Roman"/>
          <w:noProof/>
          <w:snapToGrid w:val="0"/>
          <w:color w:val="000000"/>
          <w:sz w:val="30"/>
          <w:szCs w:val="30"/>
          <w:lang w:eastAsia="ru-RU"/>
        </w:rPr>
        <w:t>2 – сумма страховой выплаты, определенная в соответствии с Правилами страхования при наступлении более тяжелых последствий по страховому случаю;</w:t>
      </w:r>
    </w:p>
    <w:p w14:paraId="7EF84A59" w14:textId="1250D6DD" w:rsidR="006168C2" w:rsidRPr="00274F85" w:rsidRDefault="00292041"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СВ</w:t>
      </w:r>
      <w:r w:rsidR="006168C2" w:rsidRPr="00274F85">
        <w:rPr>
          <w:rFonts w:ascii="Times New Roman" w:eastAsia="Times New Roman" w:hAnsi="Times New Roman" w:cs="Times New Roman"/>
          <w:noProof/>
          <w:snapToGrid w:val="0"/>
          <w:color w:val="000000"/>
          <w:sz w:val="30"/>
          <w:szCs w:val="30"/>
          <w:lang w:eastAsia="ru-RU"/>
        </w:rPr>
        <w:t>1 – сумма ранее произведенной страховой выплаты по страховому случаю.</w:t>
      </w:r>
    </w:p>
    <w:p w14:paraId="53CCBDF5" w14:textId="311E3C20" w:rsidR="00783347" w:rsidRPr="00274F85" w:rsidRDefault="005F14AB" w:rsidP="00274F85">
      <w:pPr>
        <w:widowControl w:val="0"/>
        <w:spacing w:after="0" w:line="240" w:lineRule="auto"/>
        <w:ind w:firstLine="720"/>
        <w:jc w:val="both"/>
        <w:rPr>
          <w:rFonts w:ascii="Times New Roman" w:eastAsia="Times New Roman" w:hAnsi="Times New Roman" w:cs="Times New Roman"/>
          <w:noProof/>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4</w:t>
      </w:r>
      <w:r w:rsidR="00295C35">
        <w:rPr>
          <w:rFonts w:ascii="Times New Roman" w:eastAsia="Times New Roman" w:hAnsi="Times New Roman" w:cs="Times New Roman"/>
          <w:noProof/>
          <w:snapToGrid w:val="0"/>
          <w:color w:val="000000"/>
          <w:sz w:val="30"/>
          <w:szCs w:val="30"/>
          <w:lang w:eastAsia="ru-RU"/>
        </w:rPr>
        <w:t>7</w:t>
      </w:r>
      <w:r w:rsidR="00783347" w:rsidRPr="00274F85">
        <w:rPr>
          <w:rFonts w:ascii="Times New Roman" w:eastAsia="Times New Roman" w:hAnsi="Times New Roman" w:cs="Times New Roman"/>
          <w:noProof/>
          <w:snapToGrid w:val="0"/>
          <w:color w:val="000000"/>
          <w:sz w:val="30"/>
          <w:szCs w:val="30"/>
          <w:lang w:eastAsia="ru-RU"/>
        </w:rPr>
        <w:t xml:space="preserve">. В страховую выплату по всем вариантам страхования не включаются комиссионные вознаграждения, пени, неустойки, единовременные платежи, </w:t>
      </w:r>
      <w:r w:rsidR="00783347" w:rsidRPr="00274F85">
        <w:rPr>
          <w:rFonts w:ascii="Times New Roman" w:eastAsia="Times New Roman" w:hAnsi="Times New Roman" w:cs="Times New Roman"/>
          <w:noProof/>
          <w:snapToGrid w:val="0"/>
          <w:sz w:val="30"/>
          <w:szCs w:val="30"/>
          <w:lang w:eastAsia="ru-RU"/>
        </w:rPr>
        <w:t xml:space="preserve">не связанные с уплатой </w:t>
      </w:r>
      <w:r w:rsidR="00E6772D" w:rsidRPr="00274F85">
        <w:rPr>
          <w:rFonts w:ascii="Times New Roman" w:eastAsia="Times New Roman" w:hAnsi="Times New Roman" w:cs="Times New Roman"/>
          <w:noProof/>
          <w:snapToGrid w:val="0"/>
          <w:sz w:val="30"/>
          <w:szCs w:val="30"/>
          <w:lang w:eastAsia="ru-RU"/>
        </w:rPr>
        <w:t>лизингодателю</w:t>
      </w:r>
      <w:r w:rsidR="00783347" w:rsidRPr="00274F85">
        <w:rPr>
          <w:rFonts w:ascii="Times New Roman" w:eastAsia="Times New Roman" w:hAnsi="Times New Roman" w:cs="Times New Roman"/>
          <w:noProof/>
          <w:snapToGrid w:val="0"/>
          <w:sz w:val="30"/>
          <w:szCs w:val="30"/>
          <w:lang w:eastAsia="ru-RU"/>
        </w:rPr>
        <w:t xml:space="preserve"> суммы основного долга и, </w:t>
      </w:r>
      <w:r w:rsidR="00E755B0" w:rsidRPr="00274F85">
        <w:rPr>
          <w:rFonts w:ascii="Times New Roman" w:eastAsia="Times New Roman" w:hAnsi="Times New Roman" w:cs="Times New Roman"/>
          <w:snapToGrid w:val="0"/>
          <w:sz w:val="30"/>
          <w:szCs w:val="30"/>
          <w:lang w:eastAsia="ru-RU"/>
        </w:rPr>
        <w:t>если это не предусмотрено</w:t>
      </w:r>
      <w:r w:rsidR="00783347" w:rsidRPr="00274F85">
        <w:rPr>
          <w:rFonts w:ascii="Times New Roman" w:eastAsia="Times New Roman" w:hAnsi="Times New Roman" w:cs="Times New Roman"/>
          <w:snapToGrid w:val="0"/>
          <w:sz w:val="30"/>
          <w:szCs w:val="30"/>
          <w:lang w:eastAsia="ru-RU"/>
        </w:rPr>
        <w:t xml:space="preserve"> вариант</w:t>
      </w:r>
      <w:r w:rsidR="00E755B0" w:rsidRPr="00274F85">
        <w:rPr>
          <w:rFonts w:ascii="Times New Roman" w:eastAsia="Times New Roman" w:hAnsi="Times New Roman" w:cs="Times New Roman"/>
          <w:snapToGrid w:val="0"/>
          <w:sz w:val="30"/>
          <w:szCs w:val="30"/>
          <w:lang w:eastAsia="ru-RU"/>
        </w:rPr>
        <w:t>ом</w:t>
      </w:r>
      <w:r w:rsidR="00783347" w:rsidRPr="00274F85">
        <w:rPr>
          <w:rFonts w:ascii="Times New Roman" w:eastAsia="Times New Roman" w:hAnsi="Times New Roman" w:cs="Times New Roman"/>
          <w:snapToGrid w:val="0"/>
          <w:sz w:val="30"/>
          <w:szCs w:val="30"/>
          <w:lang w:eastAsia="ru-RU"/>
        </w:rPr>
        <w:t xml:space="preserve"> страхования, суммы вознаг</w:t>
      </w:r>
      <w:r w:rsidR="00D42E62" w:rsidRPr="00274F85">
        <w:rPr>
          <w:rFonts w:ascii="Times New Roman" w:eastAsia="Times New Roman" w:hAnsi="Times New Roman" w:cs="Times New Roman"/>
          <w:snapToGrid w:val="0"/>
          <w:sz w:val="30"/>
          <w:szCs w:val="30"/>
          <w:lang w:eastAsia="ru-RU"/>
        </w:rPr>
        <w:t>раждения (дохода) лизингодателя</w:t>
      </w:r>
      <w:r w:rsidR="00783347" w:rsidRPr="00274F85">
        <w:rPr>
          <w:rFonts w:ascii="Times New Roman" w:eastAsia="Times New Roman" w:hAnsi="Times New Roman" w:cs="Times New Roman"/>
          <w:snapToGrid w:val="0"/>
          <w:sz w:val="30"/>
          <w:szCs w:val="30"/>
          <w:lang w:eastAsia="ru-RU"/>
        </w:rPr>
        <w:t xml:space="preserve"> по договору</w:t>
      </w:r>
      <w:r w:rsidR="00E6772D" w:rsidRPr="00274F85">
        <w:rPr>
          <w:rFonts w:ascii="Times New Roman" w:eastAsia="Times New Roman" w:hAnsi="Times New Roman" w:cs="Times New Roman"/>
          <w:snapToGrid w:val="0"/>
          <w:sz w:val="30"/>
          <w:szCs w:val="30"/>
          <w:lang w:eastAsia="ru-RU"/>
        </w:rPr>
        <w:t xml:space="preserve"> лизинга</w:t>
      </w:r>
      <w:r w:rsidR="00783347" w:rsidRPr="00274F85">
        <w:rPr>
          <w:rFonts w:ascii="Times New Roman" w:eastAsia="Times New Roman" w:hAnsi="Times New Roman" w:cs="Times New Roman"/>
          <w:noProof/>
          <w:snapToGrid w:val="0"/>
          <w:color w:val="000000"/>
          <w:sz w:val="30"/>
          <w:szCs w:val="30"/>
          <w:lang w:eastAsia="ru-RU"/>
        </w:rPr>
        <w:t>.</w:t>
      </w:r>
    </w:p>
    <w:p w14:paraId="70A03BA3" w14:textId="1C8650F6" w:rsidR="00783347" w:rsidRPr="00274F85" w:rsidRDefault="005F14AB"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noProof/>
          <w:snapToGrid w:val="0"/>
          <w:color w:val="000000"/>
          <w:sz w:val="30"/>
          <w:szCs w:val="30"/>
          <w:lang w:eastAsia="ru-RU"/>
        </w:rPr>
        <w:t>4</w:t>
      </w:r>
      <w:r w:rsidR="00295C35">
        <w:rPr>
          <w:rFonts w:ascii="Times New Roman" w:eastAsia="Times New Roman" w:hAnsi="Times New Roman" w:cs="Times New Roman"/>
          <w:noProof/>
          <w:snapToGrid w:val="0"/>
          <w:color w:val="000000"/>
          <w:sz w:val="30"/>
          <w:szCs w:val="30"/>
          <w:lang w:eastAsia="ru-RU"/>
        </w:rPr>
        <w:t>8</w:t>
      </w:r>
      <w:r w:rsidR="00783347" w:rsidRPr="00274F85">
        <w:rPr>
          <w:rFonts w:ascii="Times New Roman" w:eastAsia="Times New Roman" w:hAnsi="Times New Roman" w:cs="Times New Roman"/>
          <w:noProof/>
          <w:snapToGrid w:val="0"/>
          <w:color w:val="000000"/>
          <w:sz w:val="30"/>
          <w:szCs w:val="30"/>
          <w:lang w:eastAsia="ru-RU"/>
        </w:rPr>
        <w:t>.</w:t>
      </w:r>
      <w:r w:rsidR="00783347" w:rsidRPr="00274F85">
        <w:rPr>
          <w:rFonts w:ascii="Times New Roman" w:eastAsia="Times New Roman" w:hAnsi="Times New Roman" w:cs="Times New Roman"/>
          <w:snapToGrid w:val="0"/>
          <w:color w:val="000000"/>
          <w:sz w:val="30"/>
          <w:szCs w:val="30"/>
          <w:lang w:eastAsia="ru-RU"/>
        </w:rPr>
        <w:t xml:space="preserve"> Выгодоприобретатель обязан возвратить страховщику полученную сумму страховой выплаты (или её соответствующую часть), если обнаружится такое обстоятельство, которое по закону или </w:t>
      </w:r>
      <w:r w:rsidR="00E6772D" w:rsidRPr="00274F85">
        <w:rPr>
          <w:rFonts w:ascii="Times New Roman" w:eastAsia="Times New Roman" w:hAnsi="Times New Roman" w:cs="Times New Roman"/>
          <w:snapToGrid w:val="0"/>
          <w:color w:val="000000"/>
          <w:sz w:val="30"/>
          <w:szCs w:val="30"/>
          <w:lang w:eastAsia="ru-RU"/>
        </w:rPr>
        <w:t xml:space="preserve">настоящим </w:t>
      </w:r>
      <w:r w:rsidR="00783347" w:rsidRPr="00274F85">
        <w:rPr>
          <w:rFonts w:ascii="Times New Roman" w:eastAsia="Times New Roman" w:hAnsi="Times New Roman" w:cs="Times New Roman"/>
          <w:snapToGrid w:val="0"/>
          <w:color w:val="000000"/>
          <w:sz w:val="30"/>
          <w:szCs w:val="30"/>
          <w:lang w:eastAsia="ru-RU"/>
        </w:rPr>
        <w:t>Правилам полностью или частично лишает выгодоприобретателя права на её получение.</w:t>
      </w:r>
    </w:p>
    <w:p w14:paraId="4E1CE209" w14:textId="18242D72" w:rsidR="00783347" w:rsidRPr="00274F85" w:rsidRDefault="005F14AB"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4</w:t>
      </w:r>
      <w:r w:rsidR="00295C35">
        <w:rPr>
          <w:rFonts w:ascii="Times New Roman" w:eastAsia="Times New Roman" w:hAnsi="Times New Roman" w:cs="Times New Roman"/>
          <w:snapToGrid w:val="0"/>
          <w:color w:val="000000"/>
          <w:sz w:val="30"/>
          <w:szCs w:val="30"/>
          <w:lang w:eastAsia="ru-RU"/>
        </w:rPr>
        <w:t>9</w:t>
      </w:r>
      <w:r w:rsidR="00783347" w:rsidRPr="00274F85">
        <w:rPr>
          <w:rFonts w:ascii="Times New Roman" w:eastAsia="Times New Roman" w:hAnsi="Times New Roman" w:cs="Times New Roman"/>
          <w:snapToGrid w:val="0"/>
          <w:color w:val="000000"/>
          <w:sz w:val="30"/>
          <w:szCs w:val="30"/>
          <w:lang w:eastAsia="ru-RU"/>
        </w:rPr>
        <w:t>. Страховщик освобождается от страховой выплаты, когда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14:paraId="45185CFE" w14:textId="5FE37CFA" w:rsidR="00783347" w:rsidRPr="00274F85" w:rsidRDefault="00772B1E"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5</w:t>
      </w:r>
      <w:r w:rsidR="00295C35">
        <w:rPr>
          <w:rFonts w:ascii="Times New Roman" w:eastAsia="Times New Roman" w:hAnsi="Times New Roman" w:cs="Times New Roman"/>
          <w:snapToGrid w:val="0"/>
          <w:color w:val="000000"/>
          <w:sz w:val="30"/>
          <w:szCs w:val="30"/>
          <w:lang w:eastAsia="ru-RU"/>
        </w:rPr>
        <w:t>0</w:t>
      </w:r>
      <w:r w:rsidR="00783347" w:rsidRPr="00274F85">
        <w:rPr>
          <w:rFonts w:ascii="Times New Roman" w:eastAsia="Times New Roman" w:hAnsi="Times New Roman" w:cs="Times New Roman"/>
          <w:snapToGrid w:val="0"/>
          <w:color w:val="000000"/>
          <w:sz w:val="30"/>
          <w:szCs w:val="30"/>
          <w:lang w:eastAsia="ru-RU"/>
        </w:rPr>
        <w:t xml:space="preserve">. Страховщик вправе отказать выгодоприобретателю в страховой выплате, если выгодоприобретатель, которому известно о заключении договора страхования в его пользу, после того, как ему стало известно о наступлении страхового случая, не уведомил о его наступлении страховщика (его представителя) в предусмотренный </w:t>
      </w:r>
      <w:r w:rsidR="00E6772D" w:rsidRPr="00274F85">
        <w:rPr>
          <w:rFonts w:ascii="Times New Roman" w:eastAsia="Times New Roman" w:hAnsi="Times New Roman" w:cs="Times New Roman"/>
          <w:snapToGrid w:val="0"/>
          <w:color w:val="000000"/>
          <w:sz w:val="30"/>
          <w:szCs w:val="30"/>
          <w:lang w:eastAsia="ru-RU"/>
        </w:rPr>
        <w:t>под</w:t>
      </w:r>
      <w:r w:rsidR="00783347" w:rsidRPr="00274F85">
        <w:rPr>
          <w:rFonts w:ascii="Times New Roman" w:eastAsia="Times New Roman" w:hAnsi="Times New Roman" w:cs="Times New Roman"/>
          <w:snapToGrid w:val="0"/>
          <w:color w:val="000000"/>
          <w:sz w:val="30"/>
          <w:szCs w:val="30"/>
          <w:lang w:eastAsia="ru-RU"/>
        </w:rPr>
        <w:t>п</w:t>
      </w:r>
      <w:r w:rsidR="00E6772D" w:rsidRPr="00274F85">
        <w:rPr>
          <w:rFonts w:ascii="Times New Roman" w:eastAsia="Times New Roman" w:hAnsi="Times New Roman" w:cs="Times New Roman"/>
          <w:snapToGrid w:val="0"/>
          <w:color w:val="000000"/>
          <w:sz w:val="30"/>
          <w:szCs w:val="30"/>
          <w:lang w:eastAsia="ru-RU"/>
        </w:rPr>
        <w:t>ункт</w:t>
      </w:r>
      <w:r w:rsidR="00DB63C5">
        <w:rPr>
          <w:rFonts w:ascii="Times New Roman" w:eastAsia="Times New Roman" w:hAnsi="Times New Roman" w:cs="Times New Roman"/>
          <w:snapToGrid w:val="0"/>
          <w:color w:val="000000"/>
          <w:sz w:val="30"/>
          <w:szCs w:val="30"/>
          <w:lang w:eastAsia="ru-RU"/>
        </w:rPr>
        <w:t>ом</w:t>
      </w:r>
      <w:r w:rsidR="00783347" w:rsidRPr="00274F85">
        <w:rPr>
          <w:rFonts w:ascii="Times New Roman" w:eastAsia="Times New Roman" w:hAnsi="Times New Roman" w:cs="Times New Roman"/>
          <w:snapToGrid w:val="0"/>
          <w:color w:val="000000"/>
          <w:sz w:val="30"/>
          <w:szCs w:val="30"/>
          <w:lang w:eastAsia="ru-RU"/>
        </w:rPr>
        <w:t xml:space="preserve"> </w:t>
      </w:r>
      <w:r w:rsidR="00295C35">
        <w:rPr>
          <w:rFonts w:ascii="Times New Roman" w:eastAsia="Times New Roman" w:hAnsi="Times New Roman" w:cs="Times New Roman"/>
          <w:snapToGrid w:val="0"/>
          <w:color w:val="000000"/>
          <w:sz w:val="30"/>
          <w:szCs w:val="30"/>
          <w:lang w:eastAsia="ru-RU"/>
        </w:rPr>
        <w:t>30</w:t>
      </w:r>
      <w:r w:rsidR="00783347" w:rsidRPr="00274F85">
        <w:rPr>
          <w:rFonts w:ascii="Times New Roman" w:eastAsia="Times New Roman" w:hAnsi="Times New Roman" w:cs="Times New Roman"/>
          <w:snapToGrid w:val="0"/>
          <w:color w:val="000000"/>
          <w:sz w:val="30"/>
          <w:szCs w:val="30"/>
          <w:lang w:eastAsia="ru-RU"/>
        </w:rPr>
        <w:t>.4</w:t>
      </w:r>
      <w:r w:rsidR="00E6772D" w:rsidRPr="00274F85">
        <w:rPr>
          <w:rFonts w:ascii="Times New Roman" w:eastAsia="Times New Roman" w:hAnsi="Times New Roman" w:cs="Times New Roman"/>
          <w:snapToGrid w:val="0"/>
          <w:color w:val="000000"/>
          <w:sz w:val="30"/>
          <w:szCs w:val="30"/>
          <w:lang w:eastAsia="ru-RU"/>
        </w:rPr>
        <w:t xml:space="preserve"> пункта </w:t>
      </w:r>
      <w:r w:rsidR="00295C35">
        <w:rPr>
          <w:rFonts w:ascii="Times New Roman" w:eastAsia="Times New Roman" w:hAnsi="Times New Roman" w:cs="Times New Roman"/>
          <w:snapToGrid w:val="0"/>
          <w:color w:val="000000"/>
          <w:sz w:val="30"/>
          <w:szCs w:val="30"/>
          <w:lang w:eastAsia="ru-RU"/>
        </w:rPr>
        <w:t>30</w:t>
      </w:r>
      <w:r w:rsidR="00E6772D" w:rsidRPr="00274F85">
        <w:rPr>
          <w:rFonts w:ascii="Times New Roman" w:eastAsia="Times New Roman" w:hAnsi="Times New Roman" w:cs="Times New Roman"/>
          <w:snapToGrid w:val="0"/>
          <w:color w:val="000000"/>
          <w:sz w:val="30"/>
          <w:szCs w:val="30"/>
          <w:lang w:eastAsia="ru-RU"/>
        </w:rPr>
        <w:t xml:space="preserve"> настоящих</w:t>
      </w:r>
      <w:r w:rsidR="00783347" w:rsidRPr="00274F85">
        <w:rPr>
          <w:rFonts w:ascii="Times New Roman" w:eastAsia="Times New Roman" w:hAnsi="Times New Roman" w:cs="Times New Roman"/>
          <w:snapToGrid w:val="0"/>
          <w:color w:val="000000"/>
          <w:sz w:val="30"/>
          <w:szCs w:val="30"/>
          <w:lang w:eastAsia="ru-RU"/>
        </w:rPr>
        <w:t xml:space="preserve"> Правил</w:t>
      </w:r>
      <w:r w:rsidR="00DB63C5">
        <w:rPr>
          <w:rFonts w:ascii="Times New Roman" w:eastAsia="Times New Roman" w:hAnsi="Times New Roman" w:cs="Times New Roman"/>
          <w:snapToGrid w:val="0"/>
          <w:color w:val="000000"/>
          <w:sz w:val="30"/>
          <w:szCs w:val="30"/>
          <w:lang w:eastAsia="ru-RU"/>
        </w:rPr>
        <w:t xml:space="preserve"> срок</w:t>
      </w:r>
      <w:r w:rsidR="00783347" w:rsidRPr="00274F85">
        <w:rPr>
          <w:rFonts w:ascii="Times New Roman" w:eastAsia="Times New Roman" w:hAnsi="Times New Roman" w:cs="Times New Roman"/>
          <w:snapToGrid w:val="0"/>
          <w:color w:val="000000"/>
          <w:sz w:val="30"/>
          <w:szCs w:val="30"/>
          <w:lang w:eastAsia="ru-RU"/>
        </w:rPr>
        <w:t xml:space="preserve">, предусмотренным в </w:t>
      </w:r>
      <w:r w:rsidR="002F0D50" w:rsidRPr="00274F85">
        <w:rPr>
          <w:rFonts w:ascii="Times New Roman" w:eastAsia="Times New Roman" w:hAnsi="Times New Roman" w:cs="Times New Roman"/>
          <w:snapToGrid w:val="0"/>
          <w:color w:val="000000"/>
          <w:sz w:val="30"/>
          <w:szCs w:val="30"/>
          <w:lang w:eastAsia="ru-RU"/>
        </w:rPr>
        <w:t xml:space="preserve">настоящих </w:t>
      </w:r>
      <w:r w:rsidR="00783347" w:rsidRPr="00274F85">
        <w:rPr>
          <w:rFonts w:ascii="Times New Roman" w:eastAsia="Times New Roman" w:hAnsi="Times New Roman" w:cs="Times New Roman"/>
          <w:snapToGrid w:val="0"/>
          <w:color w:val="000000"/>
          <w:sz w:val="30"/>
          <w:szCs w:val="30"/>
          <w:lang w:eastAsia="ru-RU"/>
        </w:rPr>
        <w:t xml:space="preserve">Правилах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 </w:t>
      </w:r>
    </w:p>
    <w:p w14:paraId="452B0822" w14:textId="5C270B23" w:rsidR="00783347" w:rsidRPr="00274F85" w:rsidRDefault="00295C35"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Pr>
          <w:rFonts w:ascii="Times New Roman" w:eastAsia="Times New Roman" w:hAnsi="Times New Roman" w:cs="Times New Roman"/>
          <w:snapToGrid w:val="0"/>
          <w:color w:val="000000"/>
          <w:sz w:val="30"/>
          <w:szCs w:val="30"/>
          <w:lang w:eastAsia="ru-RU"/>
        </w:rPr>
        <w:t>51</w:t>
      </w:r>
      <w:r w:rsidR="00783347" w:rsidRPr="00274F85">
        <w:rPr>
          <w:rFonts w:ascii="Times New Roman" w:eastAsia="Times New Roman" w:hAnsi="Times New Roman" w:cs="Times New Roman"/>
          <w:snapToGrid w:val="0"/>
          <w:color w:val="000000"/>
          <w:sz w:val="30"/>
          <w:szCs w:val="30"/>
          <w:lang w:eastAsia="ru-RU"/>
        </w:rPr>
        <w:t>. Страховщик несет ответственность, предусмотренную законодательством Республики Беларусь</w:t>
      </w:r>
      <w:r w:rsidR="00143090" w:rsidRPr="00274F85">
        <w:rPr>
          <w:rFonts w:ascii="Times New Roman" w:eastAsia="Times New Roman" w:hAnsi="Times New Roman" w:cs="Times New Roman"/>
          <w:snapToGrid w:val="0"/>
          <w:color w:val="000000"/>
          <w:sz w:val="30"/>
          <w:szCs w:val="30"/>
          <w:lang w:eastAsia="ru-RU"/>
        </w:rPr>
        <w:t>,</w:t>
      </w:r>
      <w:r w:rsidR="00783347" w:rsidRPr="00274F85">
        <w:rPr>
          <w:rFonts w:ascii="Times New Roman" w:eastAsia="Times New Roman" w:hAnsi="Times New Roman" w:cs="Times New Roman"/>
          <w:snapToGrid w:val="0"/>
          <w:color w:val="000000"/>
          <w:sz w:val="30"/>
          <w:szCs w:val="30"/>
          <w:lang w:eastAsia="ru-RU"/>
        </w:rPr>
        <w:t xml:space="preserve"> за неисполнение или ненадлежащее исполнение своих обязательств.</w:t>
      </w:r>
    </w:p>
    <w:p w14:paraId="1EE3E0C9" w14:textId="77777777"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 xml:space="preserve">За просрочку в осуществлении страховой выплаты страховщик уплачивает выгодоприобретателю пеню за каждый день просрочки в размере: </w:t>
      </w:r>
    </w:p>
    <w:p w14:paraId="27335018" w14:textId="145C1B7C"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 xml:space="preserve">0,5 процента от несвоевременно выплаченной суммы </w:t>
      </w:r>
      <w:r w:rsidR="00F21CAB" w:rsidRPr="00274F85">
        <w:rPr>
          <w:rFonts w:ascii="Times New Roman" w:eastAsia="Times New Roman" w:hAnsi="Times New Roman" w:cs="Times New Roman"/>
          <w:snapToGrid w:val="0"/>
          <w:color w:val="000000"/>
          <w:sz w:val="30"/>
          <w:szCs w:val="30"/>
          <w:lang w:eastAsia="ru-RU"/>
        </w:rPr>
        <w:t>–</w:t>
      </w:r>
      <w:r w:rsidRPr="00274F85">
        <w:rPr>
          <w:rFonts w:ascii="Times New Roman" w:eastAsia="Times New Roman" w:hAnsi="Times New Roman" w:cs="Times New Roman"/>
          <w:snapToGrid w:val="0"/>
          <w:color w:val="000000"/>
          <w:sz w:val="30"/>
          <w:szCs w:val="30"/>
          <w:lang w:eastAsia="ru-RU"/>
        </w:rPr>
        <w:t xml:space="preserve"> физическому лицу;</w:t>
      </w:r>
    </w:p>
    <w:p w14:paraId="769470B9" w14:textId="614AD66E"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r w:rsidRPr="00274F85">
        <w:rPr>
          <w:rFonts w:ascii="Times New Roman" w:eastAsia="Times New Roman" w:hAnsi="Times New Roman" w:cs="Times New Roman"/>
          <w:snapToGrid w:val="0"/>
          <w:color w:val="000000"/>
          <w:sz w:val="30"/>
          <w:szCs w:val="30"/>
          <w:lang w:eastAsia="ru-RU"/>
        </w:rPr>
        <w:t>0,1 процента от несвоевременно выплаченной суммы – юридическому лицу.</w:t>
      </w:r>
      <w:r w:rsidR="00F21CAB" w:rsidRPr="00274F85">
        <w:rPr>
          <w:rFonts w:ascii="Times New Roman" w:eastAsia="Times New Roman" w:hAnsi="Times New Roman" w:cs="Times New Roman"/>
          <w:snapToGrid w:val="0"/>
          <w:color w:val="000000"/>
          <w:sz w:val="30"/>
          <w:szCs w:val="30"/>
          <w:lang w:eastAsia="ru-RU"/>
        </w:rPr>
        <w:t xml:space="preserve"> </w:t>
      </w:r>
    </w:p>
    <w:p w14:paraId="37B55867" w14:textId="77777777" w:rsidR="00783347" w:rsidRPr="00274F85" w:rsidRDefault="00783347" w:rsidP="00274F85">
      <w:pPr>
        <w:widowControl w:val="0"/>
        <w:spacing w:after="0" w:line="240" w:lineRule="auto"/>
        <w:ind w:firstLine="720"/>
        <w:jc w:val="both"/>
        <w:rPr>
          <w:rFonts w:ascii="Times New Roman" w:eastAsia="Times New Roman" w:hAnsi="Times New Roman" w:cs="Times New Roman"/>
          <w:snapToGrid w:val="0"/>
          <w:color w:val="000000"/>
          <w:sz w:val="30"/>
          <w:szCs w:val="30"/>
          <w:lang w:eastAsia="ru-RU"/>
        </w:rPr>
      </w:pPr>
    </w:p>
    <w:p w14:paraId="7C7514F4" w14:textId="77777777" w:rsidR="000661C8" w:rsidRPr="00274F85" w:rsidRDefault="00783347" w:rsidP="00274F85">
      <w:pPr>
        <w:widowControl w:val="0"/>
        <w:spacing w:after="0" w:line="240" w:lineRule="auto"/>
        <w:ind w:firstLine="720"/>
        <w:jc w:val="center"/>
        <w:rPr>
          <w:rFonts w:ascii="Times New Roman" w:eastAsia="Times New Roman" w:hAnsi="Times New Roman" w:cs="Times New Roman"/>
          <w:b/>
          <w:bCs/>
          <w:snapToGrid w:val="0"/>
          <w:color w:val="000000"/>
          <w:sz w:val="30"/>
          <w:szCs w:val="30"/>
          <w:lang w:eastAsia="ru-RU"/>
        </w:rPr>
      </w:pPr>
      <w:r w:rsidRPr="00274F85">
        <w:rPr>
          <w:rFonts w:ascii="Times New Roman" w:eastAsia="Times New Roman" w:hAnsi="Times New Roman" w:cs="Times New Roman"/>
          <w:b/>
          <w:snapToGrid w:val="0"/>
          <w:color w:val="000000"/>
          <w:sz w:val="30"/>
          <w:szCs w:val="30"/>
          <w:lang w:eastAsia="ru-RU"/>
        </w:rPr>
        <w:lastRenderedPageBreak/>
        <w:t xml:space="preserve">Глава 8. </w:t>
      </w:r>
      <w:r w:rsidR="000661C8" w:rsidRPr="00274F85">
        <w:rPr>
          <w:rFonts w:ascii="Times New Roman" w:eastAsia="Times New Roman" w:hAnsi="Times New Roman" w:cs="Times New Roman"/>
          <w:b/>
          <w:bCs/>
          <w:snapToGrid w:val="0"/>
          <w:color w:val="000000"/>
          <w:sz w:val="30"/>
          <w:szCs w:val="30"/>
          <w:lang w:eastAsia="ru-RU"/>
        </w:rPr>
        <w:t>ПОРЯДОК РАЗРЕШЕНИЯ СПОРОВ</w:t>
      </w:r>
    </w:p>
    <w:p w14:paraId="6BFDF022" w14:textId="77777777" w:rsidR="00DA3A7A" w:rsidRPr="00274F85" w:rsidRDefault="00DA3A7A" w:rsidP="00274F85">
      <w:pPr>
        <w:widowControl w:val="0"/>
        <w:spacing w:after="0" w:line="240" w:lineRule="auto"/>
        <w:ind w:firstLine="720"/>
        <w:jc w:val="center"/>
        <w:rPr>
          <w:rFonts w:ascii="Times New Roman" w:eastAsia="Times New Roman" w:hAnsi="Times New Roman" w:cs="Times New Roman"/>
          <w:b/>
          <w:snapToGrid w:val="0"/>
          <w:color w:val="000000"/>
          <w:sz w:val="30"/>
          <w:szCs w:val="30"/>
          <w:lang w:eastAsia="ru-RU"/>
        </w:rPr>
      </w:pPr>
    </w:p>
    <w:p w14:paraId="5830960C" w14:textId="4E721548" w:rsidR="00F21CAB" w:rsidRPr="00274F85" w:rsidRDefault="00295C35" w:rsidP="00274F85">
      <w:pPr>
        <w:widowControl w:val="0"/>
        <w:spacing w:after="0" w:line="240" w:lineRule="auto"/>
        <w:ind w:firstLine="72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snapToGrid w:val="0"/>
          <w:color w:val="000000"/>
          <w:sz w:val="30"/>
          <w:szCs w:val="30"/>
          <w:lang w:eastAsia="ru-RU"/>
        </w:rPr>
        <w:t>52</w:t>
      </w:r>
      <w:r w:rsidR="00783347" w:rsidRPr="00274F85">
        <w:rPr>
          <w:rFonts w:ascii="Times New Roman" w:eastAsia="Times New Roman" w:hAnsi="Times New Roman" w:cs="Times New Roman"/>
          <w:noProof/>
          <w:snapToGrid w:val="0"/>
          <w:color w:val="000000"/>
          <w:sz w:val="30"/>
          <w:szCs w:val="30"/>
          <w:lang w:eastAsia="ru-RU"/>
        </w:rPr>
        <w:t>.</w:t>
      </w:r>
      <w:r w:rsidR="00783347" w:rsidRPr="00274F85">
        <w:rPr>
          <w:rFonts w:ascii="Times New Roman" w:eastAsia="Times New Roman" w:hAnsi="Times New Roman" w:cs="Times New Roman"/>
          <w:snapToGrid w:val="0"/>
          <w:color w:val="000000"/>
          <w:sz w:val="30"/>
          <w:szCs w:val="30"/>
          <w:lang w:eastAsia="ru-RU"/>
        </w:rPr>
        <w:t xml:space="preserve"> Споры по договору страхования между страховщиком, страхователем, застрахованны</w:t>
      </w:r>
      <w:r w:rsidR="00F21CAB" w:rsidRPr="00274F85">
        <w:rPr>
          <w:rFonts w:ascii="Times New Roman" w:eastAsia="Times New Roman" w:hAnsi="Times New Roman" w:cs="Times New Roman"/>
          <w:snapToGrid w:val="0"/>
          <w:color w:val="000000"/>
          <w:sz w:val="30"/>
          <w:szCs w:val="30"/>
          <w:lang w:eastAsia="ru-RU"/>
        </w:rPr>
        <w:t xml:space="preserve">м лицом и выгодоприобретателем </w:t>
      </w:r>
      <w:r w:rsidR="00F21CAB" w:rsidRPr="00274F85">
        <w:rPr>
          <w:rFonts w:ascii="Times New Roman" w:eastAsia="Times New Roman" w:hAnsi="Times New Roman" w:cs="Times New Roman"/>
          <w:color w:val="000000"/>
          <w:sz w:val="30"/>
          <w:szCs w:val="30"/>
          <w:lang w:eastAsia="ru-RU"/>
        </w:rPr>
        <w:t>разрешаются путем переговоров, а при недостижении согласия – в судебном порядке.</w:t>
      </w:r>
    </w:p>
    <w:p w14:paraId="292809CF" w14:textId="5B3ABCBC" w:rsidR="00713BF5" w:rsidRPr="00274F85" w:rsidRDefault="00295C35" w:rsidP="00274F85">
      <w:pPr>
        <w:widowControl w:val="0"/>
        <w:spacing w:after="0" w:line="240" w:lineRule="auto"/>
        <w:ind w:firstLine="720"/>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53</w:t>
      </w:r>
      <w:r w:rsidR="00713BF5" w:rsidRPr="00274F85">
        <w:rPr>
          <w:rFonts w:ascii="Times New Roman" w:eastAsia="Times New Roman" w:hAnsi="Times New Roman" w:cs="Times New Roman"/>
          <w:bCs/>
          <w:sz w:val="30"/>
          <w:szCs w:val="30"/>
          <w:lang w:eastAsia="ru-RU"/>
        </w:rPr>
        <w:t>. По требованиям, вытекающим из договора страхования, устанавливается общий срок исковой давности, исчисляемый со дня окончания срока действия договора страхования.</w:t>
      </w:r>
    </w:p>
    <w:p w14:paraId="238C1799" w14:textId="77777777" w:rsidR="007F3E0D" w:rsidRPr="00274F85" w:rsidRDefault="007F3E0D" w:rsidP="00274F85">
      <w:pPr>
        <w:widowControl w:val="0"/>
        <w:spacing w:after="0" w:line="240" w:lineRule="auto"/>
        <w:ind w:firstLine="720"/>
        <w:jc w:val="both"/>
        <w:rPr>
          <w:rFonts w:ascii="Times New Roman" w:eastAsia="Times New Roman" w:hAnsi="Times New Roman" w:cs="Times New Roman"/>
          <w:bCs/>
          <w:sz w:val="30"/>
          <w:szCs w:val="30"/>
          <w:lang w:eastAsia="ru-RU"/>
        </w:rPr>
      </w:pPr>
    </w:p>
    <w:p w14:paraId="06554870" w14:textId="269BBBD2" w:rsidR="000661C8" w:rsidRPr="000661C8" w:rsidRDefault="000661C8" w:rsidP="007F3E0D">
      <w:pPr>
        <w:spacing w:after="0" w:line="240" w:lineRule="auto"/>
        <w:ind w:firstLine="567"/>
        <w:jc w:val="both"/>
        <w:rPr>
          <w:rFonts w:ascii="Times New Roman" w:eastAsia="Times New Roman" w:hAnsi="Times New Roman" w:cs="Times New Roman"/>
          <w:i/>
          <w:sz w:val="30"/>
          <w:szCs w:val="30"/>
          <w:lang w:eastAsia="ru-RU"/>
        </w:rPr>
      </w:pPr>
      <w:r w:rsidRPr="000661C8">
        <w:rPr>
          <w:rFonts w:ascii="Times New Roman" w:eastAsia="Times New Roman" w:hAnsi="Times New Roman" w:cs="Times New Roman"/>
          <w:i/>
          <w:sz w:val="30"/>
          <w:szCs w:val="30"/>
          <w:lang w:eastAsia="ru-RU"/>
        </w:rPr>
        <w:t xml:space="preserve">Настоящие Правила вступают в силу с </w:t>
      </w:r>
      <w:r w:rsidR="00DB07B1">
        <w:rPr>
          <w:rFonts w:ascii="Times New Roman" w:eastAsia="Times New Roman" w:hAnsi="Times New Roman" w:cs="Times New Roman"/>
          <w:i/>
          <w:sz w:val="30"/>
          <w:szCs w:val="30"/>
          <w:lang w:eastAsia="ru-RU"/>
        </w:rPr>
        <w:t>14 сентября</w:t>
      </w:r>
      <w:r w:rsidRPr="000661C8">
        <w:rPr>
          <w:rFonts w:ascii="Times New Roman" w:eastAsia="Times New Roman" w:hAnsi="Times New Roman" w:cs="Times New Roman"/>
          <w:i/>
          <w:sz w:val="30"/>
          <w:szCs w:val="30"/>
          <w:lang w:eastAsia="ru-RU"/>
        </w:rPr>
        <w:t xml:space="preserve"> 2020 года.</w:t>
      </w:r>
    </w:p>
    <w:p w14:paraId="10C8AF2E" w14:textId="77777777" w:rsidR="000661C8" w:rsidRPr="000661C8" w:rsidRDefault="000661C8" w:rsidP="000661C8">
      <w:pPr>
        <w:spacing w:after="0" w:line="360" w:lineRule="auto"/>
        <w:ind w:firstLine="709"/>
        <w:jc w:val="both"/>
        <w:rPr>
          <w:rFonts w:ascii="Times New Roman" w:eastAsia="Times New Roman" w:hAnsi="Times New Roman" w:cs="Times New Roman"/>
          <w:sz w:val="30"/>
          <w:szCs w:val="30"/>
          <w:lang w:eastAsia="ru-RU"/>
        </w:rPr>
      </w:pPr>
    </w:p>
    <w:p w14:paraId="7DF53DEA" w14:textId="77777777" w:rsidR="000661C8" w:rsidRPr="000661C8" w:rsidRDefault="000661C8" w:rsidP="000661C8">
      <w:pPr>
        <w:spacing w:after="0" w:line="240" w:lineRule="auto"/>
        <w:rPr>
          <w:rFonts w:ascii="Times New Roman" w:eastAsia="Times New Roman" w:hAnsi="Times New Roman" w:cs="Times New Roman"/>
          <w:sz w:val="30"/>
          <w:szCs w:val="20"/>
          <w:lang w:eastAsia="ru-RU"/>
        </w:rPr>
      </w:pPr>
      <w:r w:rsidRPr="000661C8">
        <w:rPr>
          <w:rFonts w:ascii="Times New Roman" w:eastAsia="Times New Roman" w:hAnsi="Times New Roman" w:cs="Times New Roman"/>
          <w:sz w:val="30"/>
          <w:szCs w:val="20"/>
          <w:lang w:eastAsia="ru-RU"/>
        </w:rPr>
        <w:t xml:space="preserve">Начальник сектора </w:t>
      </w:r>
    </w:p>
    <w:p w14:paraId="445541C7" w14:textId="77777777" w:rsidR="000661C8" w:rsidRPr="000661C8" w:rsidRDefault="000661C8" w:rsidP="000661C8">
      <w:pPr>
        <w:spacing w:after="0" w:line="240" w:lineRule="auto"/>
        <w:rPr>
          <w:rFonts w:ascii="Times New Roman" w:eastAsia="Times New Roman" w:hAnsi="Times New Roman" w:cs="Times New Roman"/>
          <w:sz w:val="30"/>
          <w:szCs w:val="20"/>
          <w:lang w:eastAsia="ru-RU"/>
        </w:rPr>
      </w:pPr>
      <w:r w:rsidRPr="000661C8">
        <w:rPr>
          <w:rFonts w:ascii="Times New Roman" w:eastAsia="Times New Roman" w:hAnsi="Times New Roman" w:cs="Times New Roman"/>
          <w:sz w:val="30"/>
          <w:szCs w:val="20"/>
          <w:lang w:eastAsia="ru-RU"/>
        </w:rPr>
        <w:t>методологии страхования</w:t>
      </w:r>
      <w:r w:rsidRPr="000661C8">
        <w:rPr>
          <w:rFonts w:ascii="Times New Roman" w:eastAsia="Times New Roman" w:hAnsi="Times New Roman" w:cs="Times New Roman"/>
          <w:sz w:val="30"/>
          <w:szCs w:val="20"/>
          <w:lang w:eastAsia="ru-RU"/>
        </w:rPr>
        <w:tab/>
      </w:r>
      <w:r w:rsidRPr="000661C8">
        <w:rPr>
          <w:rFonts w:ascii="Times New Roman" w:eastAsia="Times New Roman" w:hAnsi="Times New Roman" w:cs="Times New Roman"/>
          <w:sz w:val="30"/>
          <w:szCs w:val="20"/>
          <w:lang w:eastAsia="ru-RU"/>
        </w:rPr>
        <w:tab/>
        <w:t xml:space="preserve">                                         Т.С.Ленько</w:t>
      </w:r>
    </w:p>
    <w:p w14:paraId="49787D02" w14:textId="77777777" w:rsidR="000661C8" w:rsidRPr="00783347" w:rsidRDefault="000661C8" w:rsidP="00D17A30">
      <w:pPr>
        <w:widowControl w:val="0"/>
        <w:spacing w:after="0" w:line="240" w:lineRule="auto"/>
        <w:ind w:firstLine="720"/>
        <w:jc w:val="both"/>
        <w:rPr>
          <w:rFonts w:ascii="Times New Roman" w:eastAsia="Times New Roman" w:hAnsi="Times New Roman" w:cs="Times New Roman"/>
          <w:color w:val="000000"/>
          <w:sz w:val="30"/>
          <w:szCs w:val="30"/>
          <w:lang w:eastAsia="ru-RU"/>
        </w:rPr>
      </w:pPr>
    </w:p>
    <w:p w14:paraId="71D9A3BB" w14:textId="77777777" w:rsidR="00783347" w:rsidRPr="00783347" w:rsidRDefault="00783347" w:rsidP="00783347">
      <w:pPr>
        <w:spacing w:after="0" w:line="240" w:lineRule="auto"/>
        <w:ind w:left="4956"/>
        <w:rPr>
          <w:rFonts w:ascii="Times New Roman" w:eastAsia="Times New Roman" w:hAnsi="Times New Roman" w:cs="Times New Roman"/>
          <w:color w:val="000000"/>
          <w:sz w:val="30"/>
          <w:szCs w:val="30"/>
          <w:lang w:eastAsia="ru-RU"/>
        </w:rPr>
      </w:pPr>
    </w:p>
    <w:p w14:paraId="0C1DC10C" w14:textId="77777777" w:rsidR="00E6772D" w:rsidRDefault="00E6772D">
      <w:pP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p w14:paraId="456B3352" w14:textId="2D1C885C" w:rsidR="00783347" w:rsidRPr="00783347" w:rsidRDefault="00783347" w:rsidP="00783347">
      <w:pPr>
        <w:spacing w:after="0" w:line="240" w:lineRule="auto"/>
        <w:ind w:left="4956"/>
        <w:rPr>
          <w:rFonts w:ascii="Times New Roman" w:eastAsia="Times New Roman" w:hAnsi="Times New Roman" w:cs="Times New Roman"/>
          <w:color w:val="000000"/>
          <w:sz w:val="30"/>
          <w:szCs w:val="30"/>
          <w:lang w:eastAsia="ru-RU"/>
        </w:rPr>
      </w:pPr>
      <w:r w:rsidRPr="001433BF">
        <w:rPr>
          <w:rFonts w:ascii="Times New Roman" w:eastAsia="Times New Roman" w:hAnsi="Times New Roman" w:cs="Times New Roman"/>
          <w:color w:val="000000"/>
          <w:sz w:val="30"/>
          <w:szCs w:val="30"/>
          <w:lang w:eastAsia="ru-RU"/>
        </w:rPr>
        <w:lastRenderedPageBreak/>
        <w:t xml:space="preserve">Приложение </w:t>
      </w:r>
      <w:r w:rsidR="00D939D5" w:rsidRPr="001433BF">
        <w:rPr>
          <w:rFonts w:ascii="Times New Roman" w:eastAsia="Times New Roman" w:hAnsi="Times New Roman" w:cs="Times New Roman"/>
          <w:color w:val="000000"/>
          <w:sz w:val="30"/>
          <w:szCs w:val="30"/>
          <w:lang w:eastAsia="ru-RU"/>
        </w:rPr>
        <w:t>№</w:t>
      </w:r>
      <w:r w:rsidRPr="001433BF">
        <w:rPr>
          <w:rFonts w:ascii="Times New Roman" w:eastAsia="Times New Roman" w:hAnsi="Times New Roman" w:cs="Times New Roman"/>
          <w:color w:val="000000"/>
          <w:sz w:val="30"/>
          <w:szCs w:val="30"/>
          <w:lang w:eastAsia="ru-RU"/>
        </w:rPr>
        <w:t>1 к Правилам №</w:t>
      </w:r>
      <w:r w:rsidR="007960C0">
        <w:rPr>
          <w:rFonts w:ascii="Times New Roman" w:eastAsia="Times New Roman" w:hAnsi="Times New Roman" w:cs="Times New Roman"/>
          <w:color w:val="000000"/>
          <w:sz w:val="30"/>
          <w:szCs w:val="30"/>
          <w:lang w:eastAsia="ru-RU"/>
        </w:rPr>
        <w:t>62</w:t>
      </w:r>
      <w:r w:rsidRPr="001433BF">
        <w:rPr>
          <w:rFonts w:ascii="Times New Roman" w:eastAsia="Times New Roman" w:hAnsi="Times New Roman" w:cs="Times New Roman"/>
          <w:color w:val="000000"/>
          <w:sz w:val="30"/>
          <w:szCs w:val="30"/>
          <w:lang w:eastAsia="ru-RU"/>
        </w:rPr>
        <w:t xml:space="preserve"> добровольного страхования </w:t>
      </w:r>
      <w:r w:rsidR="00675A94" w:rsidRPr="001433BF">
        <w:rPr>
          <w:rFonts w:ascii="Times New Roman" w:eastAsia="Times New Roman" w:hAnsi="Times New Roman" w:cs="Times New Roman"/>
          <w:color w:val="000000"/>
          <w:sz w:val="30"/>
          <w:szCs w:val="30"/>
          <w:lang w:eastAsia="ru-RU"/>
        </w:rPr>
        <w:t>рисков</w:t>
      </w:r>
      <w:r w:rsidRPr="001433BF">
        <w:rPr>
          <w:rFonts w:ascii="Times New Roman" w:eastAsia="Times New Roman" w:hAnsi="Times New Roman" w:cs="Times New Roman"/>
          <w:color w:val="000000"/>
          <w:sz w:val="30"/>
          <w:szCs w:val="30"/>
          <w:lang w:eastAsia="ru-RU"/>
        </w:rPr>
        <w:t xml:space="preserve"> </w:t>
      </w:r>
      <w:r w:rsidR="00D939D5" w:rsidRPr="001433BF">
        <w:rPr>
          <w:rFonts w:ascii="Times New Roman" w:eastAsia="Times New Roman" w:hAnsi="Times New Roman" w:cs="Times New Roman"/>
          <w:color w:val="000000"/>
          <w:sz w:val="30"/>
          <w:szCs w:val="30"/>
          <w:lang w:eastAsia="ru-RU"/>
        </w:rPr>
        <w:t>лизинг</w:t>
      </w:r>
      <w:r w:rsidRPr="001433BF">
        <w:rPr>
          <w:rFonts w:ascii="Times New Roman" w:eastAsia="Times New Roman" w:hAnsi="Times New Roman" w:cs="Times New Roman"/>
          <w:color w:val="000000"/>
          <w:sz w:val="30"/>
          <w:szCs w:val="30"/>
          <w:lang w:eastAsia="ru-RU"/>
        </w:rPr>
        <w:t>о</w:t>
      </w:r>
      <w:r w:rsidR="00D939D5" w:rsidRPr="001433BF">
        <w:rPr>
          <w:rFonts w:ascii="Times New Roman" w:eastAsia="Times New Roman" w:hAnsi="Times New Roman" w:cs="Times New Roman"/>
          <w:color w:val="000000"/>
          <w:sz w:val="30"/>
          <w:szCs w:val="30"/>
          <w:lang w:eastAsia="ru-RU"/>
        </w:rPr>
        <w:t>по</w:t>
      </w:r>
      <w:r w:rsidRPr="001433BF">
        <w:rPr>
          <w:rFonts w:ascii="Times New Roman" w:eastAsia="Times New Roman" w:hAnsi="Times New Roman" w:cs="Times New Roman"/>
          <w:color w:val="000000"/>
          <w:sz w:val="30"/>
          <w:szCs w:val="30"/>
          <w:lang w:eastAsia="ru-RU"/>
        </w:rPr>
        <w:t>лучателей</w:t>
      </w:r>
    </w:p>
    <w:p w14:paraId="3C9CAA54" w14:textId="77777777" w:rsidR="00783347" w:rsidRPr="00783347" w:rsidRDefault="00783347" w:rsidP="00783347">
      <w:pPr>
        <w:spacing w:after="0" w:line="240" w:lineRule="auto"/>
        <w:ind w:left="4956"/>
        <w:rPr>
          <w:rFonts w:ascii="Times New Roman" w:eastAsia="Times New Roman" w:hAnsi="Times New Roman" w:cs="Times New Roman"/>
          <w:color w:val="000000"/>
          <w:sz w:val="30"/>
          <w:szCs w:val="30"/>
          <w:lang w:eastAsia="ru-RU"/>
        </w:rPr>
      </w:pPr>
    </w:p>
    <w:p w14:paraId="5974CE72" w14:textId="0C9D4418" w:rsidR="005F0C85" w:rsidRDefault="00BA3973" w:rsidP="001D7EDC">
      <w:pPr>
        <w:spacing w:after="0" w:line="240" w:lineRule="auto"/>
        <w:jc w:val="center"/>
        <w:rPr>
          <w:rFonts w:ascii="Times New Roman" w:eastAsia="Times New Roman" w:hAnsi="Times New Roman" w:cs="Times New Roman"/>
          <w:color w:val="000000"/>
          <w:sz w:val="30"/>
          <w:szCs w:val="30"/>
          <w:lang w:eastAsia="ru-RU"/>
        </w:rPr>
      </w:pPr>
      <w:r w:rsidRPr="005F0C85">
        <w:rPr>
          <w:rFonts w:ascii="Times New Roman" w:eastAsia="Times New Roman" w:hAnsi="Times New Roman" w:cs="Times New Roman"/>
          <w:b/>
          <w:color w:val="000000"/>
          <w:sz w:val="30"/>
          <w:szCs w:val="30"/>
          <w:lang w:eastAsia="ru-RU"/>
        </w:rPr>
        <w:t>Базовые с</w:t>
      </w:r>
      <w:r w:rsidR="00783347" w:rsidRPr="005F0C85">
        <w:rPr>
          <w:rFonts w:ascii="Times New Roman" w:eastAsia="Times New Roman" w:hAnsi="Times New Roman" w:cs="Times New Roman"/>
          <w:b/>
          <w:color w:val="000000"/>
          <w:sz w:val="30"/>
          <w:szCs w:val="30"/>
          <w:lang w:eastAsia="ru-RU"/>
        </w:rPr>
        <w:t>траховые тарифы</w:t>
      </w:r>
    </w:p>
    <w:p w14:paraId="613F34AD" w14:textId="3F2EFBFF" w:rsidR="00783347" w:rsidRPr="00783347" w:rsidRDefault="00577784" w:rsidP="001D7EDC">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(для срока действия договора страхования 1 год)</w:t>
      </w:r>
    </w:p>
    <w:p w14:paraId="50D4BAB8" w14:textId="77777777" w:rsidR="00783347" w:rsidRPr="00783347" w:rsidRDefault="00783347" w:rsidP="00783347">
      <w:pPr>
        <w:spacing w:after="0" w:line="240" w:lineRule="auto"/>
        <w:ind w:left="720"/>
        <w:rPr>
          <w:rFonts w:ascii="Times New Roman" w:eastAsia="Times New Roman" w:hAnsi="Times New Roman" w:cs="Times New Roman"/>
          <w:color w:val="000000"/>
          <w:sz w:val="30"/>
          <w:szCs w:val="30"/>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3686"/>
        <w:gridCol w:w="3699"/>
      </w:tblGrid>
      <w:tr w:rsidR="00682006" w:rsidRPr="00783347" w14:paraId="67148159" w14:textId="77777777" w:rsidTr="00682006">
        <w:trPr>
          <w:trHeight w:val="374"/>
        </w:trPr>
        <w:tc>
          <w:tcPr>
            <w:tcW w:w="2263" w:type="dxa"/>
            <w:vMerge w:val="restart"/>
            <w:vAlign w:val="center"/>
          </w:tcPr>
          <w:p w14:paraId="0C0C17F0" w14:textId="70A59C27" w:rsidR="00682006" w:rsidRPr="00783347" w:rsidRDefault="00682006" w:rsidP="00990D5D">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Варианты страхования</w:t>
            </w:r>
          </w:p>
        </w:tc>
        <w:tc>
          <w:tcPr>
            <w:tcW w:w="7385" w:type="dxa"/>
            <w:gridSpan w:val="2"/>
            <w:tcBorders>
              <w:bottom w:val="single" w:sz="4" w:space="0" w:color="auto"/>
            </w:tcBorders>
            <w:vAlign w:val="center"/>
          </w:tcPr>
          <w:p w14:paraId="3AB5B446" w14:textId="0E154140" w:rsidR="00682006" w:rsidRDefault="00682006" w:rsidP="00990D5D">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Размер базового страхового тарифа</w:t>
            </w:r>
          </w:p>
          <w:p w14:paraId="40891C6E" w14:textId="73E7C329" w:rsidR="00682006" w:rsidRPr="00783347" w:rsidRDefault="00682006" w:rsidP="00990D5D">
            <w:pPr>
              <w:spacing w:after="0" w:line="240" w:lineRule="auto"/>
              <w:jc w:val="center"/>
              <w:rPr>
                <w:rFonts w:ascii="Times New Roman" w:eastAsia="Times New Roman" w:hAnsi="Times New Roman" w:cs="Times New Roman"/>
                <w:color w:val="000000"/>
                <w:sz w:val="26"/>
                <w:szCs w:val="20"/>
                <w:lang w:eastAsia="ru-RU"/>
              </w:rPr>
            </w:pPr>
            <w:r w:rsidRPr="00783347">
              <w:rPr>
                <w:rFonts w:ascii="Times New Roman" w:eastAsia="Times New Roman" w:hAnsi="Times New Roman" w:cs="Times New Roman"/>
                <w:color w:val="000000"/>
                <w:sz w:val="26"/>
                <w:szCs w:val="20"/>
                <w:lang w:eastAsia="ru-RU"/>
              </w:rPr>
              <w:t xml:space="preserve">(в </w:t>
            </w:r>
            <w:r>
              <w:rPr>
                <w:rFonts w:ascii="Times New Roman" w:eastAsia="Times New Roman" w:hAnsi="Times New Roman" w:cs="Times New Roman"/>
                <w:color w:val="000000"/>
                <w:sz w:val="26"/>
                <w:szCs w:val="20"/>
                <w:lang w:eastAsia="ru-RU"/>
              </w:rPr>
              <w:t>%</w:t>
            </w:r>
            <w:r w:rsidRPr="00783347">
              <w:rPr>
                <w:rFonts w:ascii="Times New Roman" w:eastAsia="Times New Roman" w:hAnsi="Times New Roman" w:cs="Times New Roman"/>
                <w:color w:val="000000"/>
                <w:sz w:val="26"/>
                <w:szCs w:val="20"/>
                <w:lang w:eastAsia="ru-RU"/>
              </w:rPr>
              <w:t xml:space="preserve"> от страховой суммы)</w:t>
            </w:r>
          </w:p>
        </w:tc>
      </w:tr>
      <w:tr w:rsidR="00682006" w:rsidRPr="00783347" w14:paraId="6D168974" w14:textId="77777777" w:rsidTr="00682006">
        <w:trPr>
          <w:trHeight w:val="374"/>
        </w:trPr>
        <w:tc>
          <w:tcPr>
            <w:tcW w:w="2263" w:type="dxa"/>
            <w:vMerge/>
            <w:tcBorders>
              <w:bottom w:val="single" w:sz="4" w:space="0" w:color="auto"/>
            </w:tcBorders>
            <w:vAlign w:val="center"/>
          </w:tcPr>
          <w:p w14:paraId="732DB631" w14:textId="77777777" w:rsidR="00682006" w:rsidRDefault="00682006" w:rsidP="00990D5D">
            <w:pPr>
              <w:spacing w:after="0" w:line="240" w:lineRule="auto"/>
              <w:jc w:val="center"/>
              <w:rPr>
                <w:rFonts w:ascii="Times New Roman" w:eastAsia="Times New Roman" w:hAnsi="Times New Roman" w:cs="Times New Roman"/>
                <w:color w:val="000000"/>
                <w:sz w:val="26"/>
                <w:szCs w:val="20"/>
                <w:lang w:eastAsia="ru-RU"/>
              </w:rPr>
            </w:pPr>
          </w:p>
        </w:tc>
        <w:tc>
          <w:tcPr>
            <w:tcW w:w="3686" w:type="dxa"/>
            <w:vAlign w:val="center"/>
          </w:tcPr>
          <w:p w14:paraId="07C0BAD5" w14:textId="4EE5D800" w:rsidR="00682006" w:rsidRPr="00682006" w:rsidRDefault="00682006" w:rsidP="001C44D7">
            <w:pPr>
              <w:spacing w:after="0" w:line="240" w:lineRule="auto"/>
              <w:jc w:val="center"/>
              <w:rPr>
                <w:rFonts w:ascii="Times New Roman" w:eastAsia="Times New Roman" w:hAnsi="Times New Roman" w:cs="Times New Roman"/>
                <w:color w:val="000000"/>
                <w:sz w:val="26"/>
                <w:szCs w:val="20"/>
                <w:lang w:eastAsia="ru-RU"/>
              </w:rPr>
            </w:pPr>
            <w:r w:rsidRPr="00682006">
              <w:rPr>
                <w:rFonts w:ascii="Times New Roman" w:eastAsia="Times New Roman" w:hAnsi="Times New Roman" w:cs="Times New Roman"/>
                <w:color w:val="000000"/>
                <w:sz w:val="26"/>
                <w:szCs w:val="20"/>
                <w:lang w:eastAsia="ru-RU"/>
              </w:rPr>
              <w:t>страховани</w:t>
            </w:r>
            <w:r w:rsidR="001C44D7">
              <w:rPr>
                <w:rFonts w:ascii="Times New Roman" w:eastAsia="Times New Roman" w:hAnsi="Times New Roman" w:cs="Times New Roman"/>
                <w:color w:val="000000"/>
                <w:sz w:val="26"/>
                <w:szCs w:val="20"/>
                <w:lang w:eastAsia="ru-RU"/>
              </w:rPr>
              <w:t>е</w:t>
            </w:r>
            <w:r w:rsidRPr="00682006">
              <w:rPr>
                <w:rFonts w:ascii="Times New Roman" w:eastAsia="Times New Roman" w:hAnsi="Times New Roman" w:cs="Times New Roman"/>
                <w:color w:val="000000"/>
                <w:sz w:val="26"/>
                <w:szCs w:val="20"/>
                <w:lang w:eastAsia="ru-RU"/>
              </w:rPr>
              <w:t xml:space="preserve"> по п.6 Правил</w:t>
            </w:r>
          </w:p>
        </w:tc>
        <w:tc>
          <w:tcPr>
            <w:tcW w:w="3699" w:type="dxa"/>
            <w:vAlign w:val="center"/>
          </w:tcPr>
          <w:p w14:paraId="3BB36AD7" w14:textId="5C24D155" w:rsidR="00682006" w:rsidRPr="00682006" w:rsidRDefault="00682006" w:rsidP="00183408">
            <w:pPr>
              <w:spacing w:after="0" w:line="240" w:lineRule="auto"/>
              <w:jc w:val="center"/>
              <w:rPr>
                <w:rFonts w:ascii="Times New Roman" w:eastAsia="Times New Roman" w:hAnsi="Times New Roman" w:cs="Times New Roman"/>
                <w:color w:val="000000"/>
                <w:sz w:val="26"/>
                <w:szCs w:val="20"/>
                <w:lang w:eastAsia="ru-RU"/>
              </w:rPr>
            </w:pPr>
            <w:r w:rsidRPr="00682006">
              <w:rPr>
                <w:rFonts w:ascii="Times New Roman" w:eastAsia="Times New Roman" w:hAnsi="Times New Roman" w:cs="Times New Roman"/>
                <w:color w:val="000000"/>
                <w:sz w:val="26"/>
                <w:szCs w:val="20"/>
                <w:lang w:eastAsia="ru-RU"/>
              </w:rPr>
              <w:t>дополнительное страхование по п.7 Правил</w:t>
            </w:r>
          </w:p>
        </w:tc>
      </w:tr>
      <w:tr w:rsidR="00682006" w:rsidRPr="00783347" w14:paraId="63290B63" w14:textId="77777777" w:rsidTr="00682006">
        <w:trPr>
          <w:trHeight w:val="349"/>
        </w:trPr>
        <w:tc>
          <w:tcPr>
            <w:tcW w:w="2263" w:type="dxa"/>
            <w:tcBorders>
              <w:top w:val="single" w:sz="4" w:space="0" w:color="auto"/>
            </w:tcBorders>
            <w:vAlign w:val="center"/>
          </w:tcPr>
          <w:p w14:paraId="18B327EC" w14:textId="16BCED1E" w:rsidR="00682006" w:rsidRPr="00783347" w:rsidRDefault="00682006" w:rsidP="005B7246">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Вариант «А</w:t>
            </w:r>
            <w:r w:rsidRPr="00783347">
              <w:rPr>
                <w:rFonts w:ascii="Times New Roman" w:eastAsia="Times New Roman" w:hAnsi="Times New Roman" w:cs="Times New Roman"/>
                <w:color w:val="000000"/>
                <w:sz w:val="26"/>
                <w:szCs w:val="20"/>
                <w:lang w:eastAsia="ru-RU"/>
              </w:rPr>
              <w:t>»</w:t>
            </w:r>
          </w:p>
        </w:tc>
        <w:tc>
          <w:tcPr>
            <w:tcW w:w="3686" w:type="dxa"/>
            <w:vAlign w:val="center"/>
          </w:tcPr>
          <w:p w14:paraId="2B70B352" w14:textId="38FE97CE" w:rsidR="00682006" w:rsidRPr="008E1873" w:rsidRDefault="00682006" w:rsidP="00183408">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0,95</w:t>
            </w:r>
          </w:p>
        </w:tc>
        <w:tc>
          <w:tcPr>
            <w:tcW w:w="3699" w:type="dxa"/>
            <w:vMerge w:val="restart"/>
            <w:vAlign w:val="center"/>
          </w:tcPr>
          <w:p w14:paraId="2C0F547D" w14:textId="4F6A6C9E" w:rsidR="00682006" w:rsidRPr="008E1873" w:rsidRDefault="00682006" w:rsidP="00183408">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0,26</w:t>
            </w:r>
          </w:p>
        </w:tc>
      </w:tr>
      <w:tr w:rsidR="00682006" w:rsidRPr="00783347" w14:paraId="4F4EC456" w14:textId="77777777" w:rsidTr="00682006">
        <w:tc>
          <w:tcPr>
            <w:tcW w:w="2263" w:type="dxa"/>
            <w:vAlign w:val="center"/>
          </w:tcPr>
          <w:p w14:paraId="38A6B5D9" w14:textId="3E9927D7" w:rsidR="00682006" w:rsidRPr="00783347" w:rsidRDefault="00682006" w:rsidP="005B7246">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Вариант «Б</w:t>
            </w:r>
            <w:r w:rsidRPr="00783347">
              <w:rPr>
                <w:rFonts w:ascii="Times New Roman" w:eastAsia="Times New Roman" w:hAnsi="Times New Roman" w:cs="Times New Roman"/>
                <w:color w:val="000000"/>
                <w:sz w:val="26"/>
                <w:szCs w:val="20"/>
                <w:lang w:eastAsia="ru-RU"/>
              </w:rPr>
              <w:t>»</w:t>
            </w:r>
          </w:p>
        </w:tc>
        <w:tc>
          <w:tcPr>
            <w:tcW w:w="3686" w:type="dxa"/>
            <w:tcBorders>
              <w:bottom w:val="single" w:sz="4" w:space="0" w:color="auto"/>
            </w:tcBorders>
            <w:vAlign w:val="center"/>
          </w:tcPr>
          <w:p w14:paraId="37D3B160" w14:textId="4E3777DC" w:rsidR="00682006" w:rsidRPr="008E1873" w:rsidRDefault="00682006" w:rsidP="00183408">
            <w:pPr>
              <w:spacing w:after="0" w:line="240" w:lineRule="auto"/>
              <w:jc w:val="center"/>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0,76</w:t>
            </w:r>
          </w:p>
        </w:tc>
        <w:tc>
          <w:tcPr>
            <w:tcW w:w="3699" w:type="dxa"/>
            <w:vMerge/>
            <w:tcBorders>
              <w:bottom w:val="single" w:sz="4" w:space="0" w:color="auto"/>
            </w:tcBorders>
            <w:vAlign w:val="center"/>
          </w:tcPr>
          <w:p w14:paraId="6E9B1A59" w14:textId="5A277C2D" w:rsidR="00682006" w:rsidRPr="008E1873" w:rsidRDefault="00682006" w:rsidP="00183408">
            <w:pPr>
              <w:spacing w:after="0" w:line="240" w:lineRule="auto"/>
              <w:jc w:val="center"/>
              <w:rPr>
                <w:rFonts w:ascii="Times New Roman" w:eastAsia="Times New Roman" w:hAnsi="Times New Roman" w:cs="Times New Roman"/>
                <w:color w:val="000000"/>
                <w:sz w:val="26"/>
                <w:szCs w:val="20"/>
                <w:lang w:eastAsia="ru-RU"/>
              </w:rPr>
            </w:pPr>
          </w:p>
        </w:tc>
      </w:tr>
    </w:tbl>
    <w:p w14:paraId="4D8F76F8" w14:textId="77777777" w:rsidR="00577784" w:rsidRDefault="00577784" w:rsidP="00577784">
      <w:pPr>
        <w:spacing w:after="0" w:line="240" w:lineRule="auto"/>
        <w:rPr>
          <w:rFonts w:ascii="Times New Roman" w:eastAsia="Times New Roman" w:hAnsi="Times New Roman" w:cs="Times New Roman"/>
          <w:color w:val="000000"/>
          <w:sz w:val="30"/>
          <w:szCs w:val="30"/>
          <w:lang w:eastAsia="ru-RU"/>
        </w:rPr>
      </w:pPr>
    </w:p>
    <w:p w14:paraId="01F70337" w14:textId="7A45B0A1" w:rsidR="00577784" w:rsidRPr="00990D5D" w:rsidRDefault="00577784" w:rsidP="00577784">
      <w:pPr>
        <w:spacing w:line="240" w:lineRule="auto"/>
        <w:ind w:firstLine="709"/>
        <w:jc w:val="both"/>
        <w:rPr>
          <w:rFonts w:ascii="Times New Roman" w:eastAsia="Times New Roman" w:hAnsi="Times New Roman" w:cs="Times New Roman"/>
          <w:color w:val="000000"/>
          <w:sz w:val="30"/>
          <w:szCs w:val="30"/>
          <w:lang w:eastAsia="ru-RU"/>
        </w:rPr>
      </w:pPr>
      <w:r w:rsidRPr="00990D5D">
        <w:rPr>
          <w:rFonts w:ascii="Times New Roman" w:eastAsia="Times New Roman" w:hAnsi="Times New Roman" w:cs="Times New Roman"/>
          <w:color w:val="000000"/>
          <w:sz w:val="30"/>
          <w:szCs w:val="30"/>
          <w:lang w:eastAsia="ru-RU"/>
        </w:rPr>
        <w:t>В случаях, когда срок действия договора страхования составляет более или менее 1 года, страховой тариф по договору страхования рассчитывается по следующей формуле:</w:t>
      </w:r>
    </w:p>
    <w:p w14:paraId="336039E7" w14:textId="3F0B0CC3" w:rsidR="00577784" w:rsidRPr="00990D5D" w:rsidRDefault="00577784" w:rsidP="00577784">
      <w:pPr>
        <w:spacing w:after="0" w:line="240" w:lineRule="auto"/>
        <w:ind w:firstLine="709"/>
        <w:jc w:val="center"/>
        <w:rPr>
          <w:rFonts w:ascii="Times New Roman" w:eastAsia="Times New Roman" w:hAnsi="Times New Roman" w:cs="Times New Roman"/>
          <w:color w:val="000000"/>
          <w:sz w:val="30"/>
          <w:szCs w:val="30"/>
          <w:lang w:eastAsia="ru-RU"/>
        </w:rPr>
      </w:pPr>
      <m:oMath>
        <m:r>
          <m:rPr>
            <m:sty m:val="p"/>
          </m:rPr>
          <w:rPr>
            <w:rFonts w:ascii="Cambria Math" w:eastAsia="Times New Roman" w:hAnsi="Cambria Math" w:cs="Times New Roman"/>
            <w:color w:val="000000"/>
            <w:sz w:val="30"/>
            <w:szCs w:val="30"/>
            <w:lang w:eastAsia="ru-RU"/>
          </w:rPr>
          <m:t xml:space="preserve">Т= </m:t>
        </m:r>
        <m:f>
          <m:fPr>
            <m:ctrlPr>
              <w:rPr>
                <w:rFonts w:ascii="Cambria Math" w:eastAsia="Times New Roman" w:hAnsi="Cambria Math" w:cs="Times New Roman"/>
                <w:color w:val="000000"/>
                <w:sz w:val="30"/>
                <w:szCs w:val="30"/>
                <w:lang w:eastAsia="ru-RU"/>
              </w:rPr>
            </m:ctrlPr>
          </m:fPr>
          <m:num>
            <m:sSub>
              <m:sSubPr>
                <m:ctrlPr>
                  <w:rPr>
                    <w:rFonts w:ascii="Cambria Math" w:eastAsia="Times New Roman" w:hAnsi="Cambria Math" w:cs="Times New Roman"/>
                    <w:i/>
                    <w:color w:val="000000"/>
                    <w:sz w:val="30"/>
                    <w:szCs w:val="30"/>
                    <w:lang w:eastAsia="ru-RU"/>
                  </w:rPr>
                </m:ctrlPr>
              </m:sSubPr>
              <m:e>
                <m:r>
                  <w:rPr>
                    <w:rFonts w:ascii="Cambria Math" w:eastAsia="Times New Roman" w:hAnsi="Cambria Math" w:cs="Times New Roman"/>
                    <w:color w:val="000000"/>
                    <w:sz w:val="30"/>
                    <w:szCs w:val="30"/>
                    <w:lang w:eastAsia="ru-RU"/>
                  </w:rPr>
                  <m:t>(БГТ</m:t>
                </m:r>
              </m:e>
              <m:sub>
                <m:r>
                  <w:rPr>
                    <w:rFonts w:ascii="Cambria Math" w:eastAsia="Times New Roman" w:hAnsi="Cambria Math" w:cs="Times New Roman"/>
                    <w:color w:val="000000"/>
                    <w:sz w:val="30"/>
                    <w:szCs w:val="30"/>
                    <w:lang w:eastAsia="ru-RU"/>
                  </w:rPr>
                  <m:t>1</m:t>
                </m:r>
              </m:sub>
            </m:sSub>
            <m:r>
              <w:rPr>
                <w:rFonts w:ascii="Cambria Math" w:eastAsia="Times New Roman" w:hAnsi="Cambria Math" w:cs="Times New Roman"/>
                <w:color w:val="000000"/>
                <w:sz w:val="30"/>
                <w:szCs w:val="30"/>
                <w:lang w:eastAsia="ru-RU"/>
              </w:rPr>
              <m:t>+</m:t>
            </m:r>
            <m:sSub>
              <m:sSubPr>
                <m:ctrlPr>
                  <w:rPr>
                    <w:rFonts w:ascii="Cambria Math" w:eastAsia="Times New Roman" w:hAnsi="Cambria Math" w:cs="Times New Roman"/>
                    <w:i/>
                    <w:color w:val="000000"/>
                    <w:sz w:val="30"/>
                    <w:szCs w:val="30"/>
                    <w:lang w:eastAsia="ru-RU"/>
                  </w:rPr>
                </m:ctrlPr>
              </m:sSubPr>
              <m:e>
                <m:r>
                  <w:rPr>
                    <w:rFonts w:ascii="Cambria Math" w:eastAsia="Times New Roman" w:hAnsi="Cambria Math" w:cs="Times New Roman"/>
                    <w:color w:val="000000"/>
                    <w:sz w:val="30"/>
                    <w:szCs w:val="30"/>
                    <w:lang w:eastAsia="ru-RU"/>
                  </w:rPr>
                  <m:t>БГТ</m:t>
                </m:r>
              </m:e>
              <m:sub>
                <m:r>
                  <w:rPr>
                    <w:rFonts w:ascii="Cambria Math" w:eastAsia="Times New Roman" w:hAnsi="Cambria Math" w:cs="Times New Roman"/>
                    <w:color w:val="000000"/>
                    <w:sz w:val="30"/>
                    <w:szCs w:val="30"/>
                    <w:lang w:eastAsia="ru-RU"/>
                  </w:rPr>
                  <m:t>2</m:t>
                </m:r>
              </m:sub>
            </m:sSub>
            <m:r>
              <w:rPr>
                <w:rFonts w:ascii="Cambria Math" w:eastAsia="Times New Roman" w:hAnsi="Cambria Math" w:cs="Times New Roman"/>
                <w:color w:val="000000"/>
                <w:sz w:val="30"/>
                <w:szCs w:val="30"/>
                <w:lang w:eastAsia="ru-RU"/>
              </w:rPr>
              <m:t xml:space="preserve">) </m:t>
            </m:r>
          </m:num>
          <m:den>
            <m:r>
              <m:rPr>
                <m:sty m:val="p"/>
              </m:rPr>
              <w:rPr>
                <w:rFonts w:ascii="Cambria Math" w:eastAsia="Times New Roman" w:hAnsi="Cambria Math" w:cs="Times New Roman"/>
                <w:color w:val="000000"/>
                <w:sz w:val="30"/>
                <w:szCs w:val="30"/>
                <w:lang w:eastAsia="ru-RU"/>
              </w:rPr>
              <m:t>12</m:t>
            </m:r>
          </m:den>
        </m:f>
        <m:r>
          <m:rPr>
            <m:sty m:val="p"/>
          </m:rPr>
          <w:rPr>
            <w:rFonts w:ascii="Cambria Math" w:eastAsia="Times New Roman" w:hAnsi="Cambria Math" w:cs="Times New Roman"/>
            <w:color w:val="000000"/>
            <w:sz w:val="30"/>
            <w:szCs w:val="30"/>
            <w:lang w:eastAsia="ru-RU"/>
          </w:rPr>
          <m:t xml:space="preserve"> ×</m:t>
        </m:r>
        <m:r>
          <m:rPr>
            <m:sty m:val="p"/>
          </m:rPr>
          <w:rPr>
            <w:rFonts w:ascii="Cambria Math" w:eastAsia="Times New Roman" w:hAnsi="Cambria Math" w:cs="Times New Roman"/>
            <w:color w:val="000000"/>
            <w:sz w:val="30"/>
            <w:szCs w:val="30"/>
            <w:lang w:val="en-US" w:eastAsia="ru-RU"/>
          </w:rPr>
          <m:t>N</m:t>
        </m:r>
        <m:r>
          <m:rPr>
            <m:sty m:val="p"/>
          </m:rPr>
          <w:rPr>
            <w:rFonts w:ascii="Cambria Math" w:eastAsia="Times New Roman" w:hAnsi="Cambria Math" w:cs="Times New Roman"/>
            <w:color w:val="000000"/>
            <w:sz w:val="30"/>
            <w:szCs w:val="30"/>
            <w:lang w:eastAsia="ru-RU"/>
          </w:rPr>
          <m:t>,</m:t>
        </m:r>
      </m:oMath>
      <w:r w:rsidRPr="00990D5D">
        <w:rPr>
          <w:rFonts w:ascii="Times New Roman" w:eastAsia="Times New Roman" w:hAnsi="Times New Roman" w:cs="Times New Roman"/>
          <w:color w:val="000000"/>
          <w:sz w:val="30"/>
          <w:szCs w:val="30"/>
          <w:lang w:eastAsia="ru-RU"/>
        </w:rPr>
        <w:t xml:space="preserve"> где</w:t>
      </w:r>
    </w:p>
    <w:p w14:paraId="0D9A21D2" w14:textId="7CF0B050" w:rsidR="00577784" w:rsidRPr="00990D5D" w:rsidRDefault="00577784" w:rsidP="00577784">
      <w:pPr>
        <w:spacing w:before="240" w:after="0" w:line="240" w:lineRule="auto"/>
        <w:ind w:firstLine="709"/>
        <w:jc w:val="both"/>
        <w:rPr>
          <w:rFonts w:ascii="Times New Roman" w:eastAsia="Times New Roman" w:hAnsi="Times New Roman" w:cs="Times New Roman"/>
          <w:color w:val="000000"/>
          <w:sz w:val="30"/>
          <w:szCs w:val="30"/>
          <w:lang w:eastAsia="ru-RU"/>
        </w:rPr>
      </w:pPr>
      <w:r w:rsidRPr="00990D5D">
        <w:rPr>
          <w:rFonts w:ascii="Times New Roman" w:eastAsia="Times New Roman" w:hAnsi="Times New Roman" w:cs="Times New Roman"/>
          <w:color w:val="000000"/>
          <w:sz w:val="30"/>
          <w:szCs w:val="30"/>
          <w:lang w:eastAsia="ru-RU"/>
        </w:rPr>
        <w:t>Т – страховой тариф по договору страхования, %;</w:t>
      </w:r>
    </w:p>
    <w:p w14:paraId="6D103307" w14:textId="2CB88B2A" w:rsidR="00577784" w:rsidRDefault="00990D5D" w:rsidP="00577784">
      <w:pPr>
        <w:spacing w:after="0" w:line="240" w:lineRule="auto"/>
        <w:ind w:firstLine="709"/>
        <w:jc w:val="both"/>
        <w:rPr>
          <w:rFonts w:ascii="Times New Roman" w:eastAsia="Times New Roman" w:hAnsi="Times New Roman" w:cs="Times New Roman"/>
          <w:color w:val="000000"/>
          <w:sz w:val="30"/>
          <w:szCs w:val="30"/>
          <w:lang w:eastAsia="ru-RU"/>
        </w:rPr>
      </w:pPr>
      <w:r w:rsidRPr="00990D5D">
        <w:rPr>
          <w:rFonts w:ascii="Times New Roman" w:eastAsia="Times New Roman" w:hAnsi="Times New Roman" w:cs="Times New Roman"/>
          <w:color w:val="000000"/>
          <w:sz w:val="30"/>
          <w:szCs w:val="30"/>
          <w:lang w:eastAsia="ru-RU"/>
        </w:rPr>
        <w:t>БГТ</w:t>
      </w:r>
      <w:r w:rsidR="00682006">
        <w:rPr>
          <w:rFonts w:ascii="Times New Roman" w:eastAsia="Times New Roman" w:hAnsi="Times New Roman" w:cs="Times New Roman"/>
          <w:color w:val="000000"/>
          <w:sz w:val="30"/>
          <w:szCs w:val="30"/>
          <w:vertAlign w:val="subscript"/>
          <w:lang w:eastAsia="ru-RU"/>
        </w:rPr>
        <w:t>1</w:t>
      </w:r>
      <w:r w:rsidR="00577784" w:rsidRPr="00990D5D">
        <w:rPr>
          <w:rFonts w:ascii="Times New Roman" w:eastAsia="Times New Roman" w:hAnsi="Times New Roman" w:cs="Times New Roman"/>
          <w:color w:val="000000"/>
          <w:sz w:val="30"/>
          <w:szCs w:val="30"/>
          <w:lang w:eastAsia="ru-RU"/>
        </w:rPr>
        <w:t xml:space="preserve"> – </w:t>
      </w:r>
      <w:r w:rsidRPr="00990D5D">
        <w:rPr>
          <w:rFonts w:ascii="Times New Roman" w:eastAsia="Times New Roman" w:hAnsi="Times New Roman" w:cs="Times New Roman"/>
          <w:color w:val="000000"/>
          <w:sz w:val="30"/>
          <w:szCs w:val="30"/>
          <w:lang w:eastAsia="ru-RU"/>
        </w:rPr>
        <w:t>размер базового годового страхового тарифа</w:t>
      </w:r>
      <w:r w:rsidR="00682006">
        <w:rPr>
          <w:rFonts w:ascii="Times New Roman" w:eastAsia="Times New Roman" w:hAnsi="Times New Roman" w:cs="Times New Roman"/>
          <w:color w:val="000000"/>
          <w:sz w:val="30"/>
          <w:szCs w:val="30"/>
          <w:lang w:eastAsia="ru-RU"/>
        </w:rPr>
        <w:t xml:space="preserve"> при страховании по пункту 6 Правил</w:t>
      </w:r>
      <w:r w:rsidR="00577784" w:rsidRPr="00990D5D">
        <w:rPr>
          <w:rFonts w:ascii="Times New Roman" w:eastAsia="Times New Roman" w:hAnsi="Times New Roman" w:cs="Times New Roman"/>
          <w:color w:val="000000"/>
          <w:sz w:val="30"/>
          <w:szCs w:val="30"/>
          <w:lang w:eastAsia="ru-RU"/>
        </w:rPr>
        <w:t>;</w:t>
      </w:r>
    </w:p>
    <w:p w14:paraId="10C0192A" w14:textId="2DB01D22" w:rsidR="00682006" w:rsidRPr="00990D5D" w:rsidRDefault="00682006" w:rsidP="00682006">
      <w:pPr>
        <w:spacing w:after="0" w:line="240" w:lineRule="auto"/>
        <w:ind w:firstLine="709"/>
        <w:jc w:val="both"/>
        <w:rPr>
          <w:rFonts w:ascii="Times New Roman" w:eastAsia="Times New Roman" w:hAnsi="Times New Roman" w:cs="Times New Roman"/>
          <w:color w:val="000000"/>
          <w:sz w:val="30"/>
          <w:szCs w:val="30"/>
          <w:lang w:eastAsia="ru-RU"/>
        </w:rPr>
      </w:pPr>
      <w:r w:rsidRPr="00990D5D">
        <w:rPr>
          <w:rFonts w:ascii="Times New Roman" w:eastAsia="Times New Roman" w:hAnsi="Times New Roman" w:cs="Times New Roman"/>
          <w:color w:val="000000"/>
          <w:sz w:val="30"/>
          <w:szCs w:val="30"/>
          <w:lang w:eastAsia="ru-RU"/>
        </w:rPr>
        <w:t>БГТ</w:t>
      </w:r>
      <w:r>
        <w:rPr>
          <w:rFonts w:ascii="Times New Roman" w:eastAsia="Times New Roman" w:hAnsi="Times New Roman" w:cs="Times New Roman"/>
          <w:color w:val="000000"/>
          <w:sz w:val="30"/>
          <w:szCs w:val="30"/>
          <w:vertAlign w:val="subscript"/>
          <w:lang w:eastAsia="ru-RU"/>
        </w:rPr>
        <w:t>2</w:t>
      </w:r>
      <w:r w:rsidRPr="00990D5D">
        <w:rPr>
          <w:rFonts w:ascii="Times New Roman" w:eastAsia="Times New Roman" w:hAnsi="Times New Roman" w:cs="Times New Roman"/>
          <w:color w:val="000000"/>
          <w:sz w:val="30"/>
          <w:szCs w:val="30"/>
          <w:lang w:eastAsia="ru-RU"/>
        </w:rPr>
        <w:t xml:space="preserve"> – размер базового годового страхового тарифа</w:t>
      </w:r>
      <w:r>
        <w:rPr>
          <w:rFonts w:ascii="Times New Roman" w:eastAsia="Times New Roman" w:hAnsi="Times New Roman" w:cs="Times New Roman"/>
          <w:color w:val="000000"/>
          <w:sz w:val="30"/>
          <w:szCs w:val="30"/>
          <w:lang w:eastAsia="ru-RU"/>
        </w:rPr>
        <w:t xml:space="preserve"> при дополнительном страховании по пункту 7 Правил</w:t>
      </w:r>
      <w:r w:rsidRPr="00990D5D">
        <w:rPr>
          <w:rFonts w:ascii="Times New Roman" w:eastAsia="Times New Roman" w:hAnsi="Times New Roman" w:cs="Times New Roman"/>
          <w:color w:val="000000"/>
          <w:sz w:val="30"/>
          <w:szCs w:val="30"/>
          <w:lang w:eastAsia="ru-RU"/>
        </w:rPr>
        <w:t>;</w:t>
      </w:r>
    </w:p>
    <w:p w14:paraId="21828729" w14:textId="7018B8BB" w:rsidR="00577784" w:rsidRDefault="00577784" w:rsidP="00577784">
      <w:pPr>
        <w:spacing w:after="0" w:line="240" w:lineRule="auto"/>
        <w:ind w:firstLine="709"/>
        <w:jc w:val="both"/>
        <w:rPr>
          <w:rFonts w:ascii="Times New Roman" w:eastAsia="Times New Roman" w:hAnsi="Times New Roman" w:cs="Times New Roman"/>
          <w:color w:val="000000"/>
          <w:sz w:val="30"/>
          <w:szCs w:val="30"/>
          <w:lang w:eastAsia="ru-RU"/>
        </w:rPr>
      </w:pPr>
      <w:r w:rsidRPr="00990D5D">
        <w:rPr>
          <w:rFonts w:ascii="Times New Roman" w:eastAsia="Times New Roman" w:hAnsi="Times New Roman" w:cs="Times New Roman"/>
          <w:color w:val="000000"/>
          <w:sz w:val="30"/>
          <w:szCs w:val="30"/>
          <w:lang w:val="en-US" w:eastAsia="ru-RU"/>
        </w:rPr>
        <w:t>N</w:t>
      </w:r>
      <w:r w:rsidRPr="00990D5D">
        <w:rPr>
          <w:rFonts w:ascii="Times New Roman" w:eastAsia="Times New Roman" w:hAnsi="Times New Roman" w:cs="Times New Roman"/>
          <w:color w:val="000000"/>
          <w:sz w:val="30"/>
          <w:szCs w:val="30"/>
          <w:lang w:eastAsia="ru-RU"/>
        </w:rPr>
        <w:t xml:space="preserve"> – срок</w:t>
      </w:r>
      <w:r w:rsidR="00C96A6E">
        <w:rPr>
          <w:rFonts w:ascii="Times New Roman" w:eastAsia="Times New Roman" w:hAnsi="Times New Roman" w:cs="Times New Roman"/>
          <w:color w:val="000000"/>
          <w:sz w:val="30"/>
          <w:szCs w:val="30"/>
          <w:lang w:eastAsia="ru-RU"/>
        </w:rPr>
        <w:t xml:space="preserve"> действия договора страхования </w:t>
      </w:r>
      <w:r w:rsidRPr="00990D5D">
        <w:rPr>
          <w:rFonts w:ascii="Times New Roman" w:eastAsia="Times New Roman" w:hAnsi="Times New Roman" w:cs="Times New Roman"/>
          <w:color w:val="000000"/>
          <w:sz w:val="30"/>
          <w:szCs w:val="30"/>
          <w:lang w:eastAsia="ru-RU"/>
        </w:rPr>
        <w:t>в месяцах, при этом неполный месяц принимается за полный.</w:t>
      </w:r>
    </w:p>
    <w:p w14:paraId="7EBEE429" w14:textId="16BD865E" w:rsidR="00682006" w:rsidRDefault="00682006" w:rsidP="00577784">
      <w:pPr>
        <w:spacing w:after="0" w:line="240" w:lineRule="auto"/>
        <w:ind w:firstLine="709"/>
        <w:jc w:val="both"/>
        <w:rPr>
          <w:rFonts w:ascii="Times New Roman" w:eastAsia="Times New Roman" w:hAnsi="Times New Roman" w:cs="Times New Roman"/>
          <w:color w:val="000000"/>
          <w:sz w:val="30"/>
          <w:szCs w:val="30"/>
          <w:lang w:eastAsia="ru-RU"/>
        </w:rPr>
      </w:pPr>
    </w:p>
    <w:p w14:paraId="7FD880D6" w14:textId="155A78B6" w:rsidR="00682006" w:rsidRPr="00682006" w:rsidRDefault="00682006" w:rsidP="00577784">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Если риск</w:t>
      </w:r>
      <w:r w:rsidR="003774BE">
        <w:rPr>
          <w:rFonts w:ascii="Times New Roman" w:eastAsia="Times New Roman" w:hAnsi="Times New Roman" w:cs="Times New Roman"/>
          <w:color w:val="000000"/>
          <w:sz w:val="30"/>
          <w:szCs w:val="30"/>
          <w:lang w:eastAsia="ru-RU"/>
        </w:rPr>
        <w:t xml:space="preserve"> наступления страхового случая</w:t>
      </w:r>
      <w:r>
        <w:rPr>
          <w:rFonts w:ascii="Times New Roman" w:eastAsia="Times New Roman" w:hAnsi="Times New Roman" w:cs="Times New Roman"/>
          <w:color w:val="000000"/>
          <w:sz w:val="30"/>
          <w:szCs w:val="30"/>
          <w:lang w:eastAsia="ru-RU"/>
        </w:rPr>
        <w:t>, указанный в пункте 7 Правил, не принимается на страхование, показатель БГТ</w:t>
      </w:r>
      <w:r>
        <w:rPr>
          <w:rFonts w:ascii="Times New Roman" w:eastAsia="Times New Roman" w:hAnsi="Times New Roman" w:cs="Times New Roman"/>
          <w:color w:val="000000"/>
          <w:sz w:val="30"/>
          <w:szCs w:val="30"/>
          <w:vertAlign w:val="subscript"/>
          <w:lang w:eastAsia="ru-RU"/>
        </w:rPr>
        <w:t>2</w:t>
      </w:r>
      <w:r>
        <w:rPr>
          <w:rFonts w:ascii="Times New Roman" w:eastAsia="Times New Roman" w:hAnsi="Times New Roman" w:cs="Times New Roman"/>
          <w:color w:val="000000"/>
          <w:sz w:val="30"/>
          <w:szCs w:val="30"/>
          <w:lang w:eastAsia="ru-RU"/>
        </w:rPr>
        <w:t xml:space="preserve"> не участвует в расчете. </w:t>
      </w:r>
    </w:p>
    <w:p w14:paraId="2787EDDD" w14:textId="77777777" w:rsidR="00577784" w:rsidRPr="00990D5D" w:rsidRDefault="00577784" w:rsidP="00577784">
      <w:pPr>
        <w:spacing w:after="0" w:line="240" w:lineRule="auto"/>
        <w:ind w:firstLine="709"/>
        <w:jc w:val="both"/>
        <w:rPr>
          <w:rFonts w:ascii="Times New Roman" w:eastAsia="Times New Roman" w:hAnsi="Times New Roman" w:cs="Times New Roman"/>
          <w:color w:val="000000"/>
          <w:sz w:val="30"/>
          <w:szCs w:val="30"/>
          <w:lang w:eastAsia="ru-RU"/>
        </w:rPr>
      </w:pPr>
    </w:p>
    <w:p w14:paraId="24BCF314" w14:textId="13588747" w:rsidR="00577784" w:rsidRPr="00577784" w:rsidRDefault="00577784" w:rsidP="00577784">
      <w:pPr>
        <w:spacing w:after="0" w:line="240" w:lineRule="auto"/>
        <w:ind w:firstLine="709"/>
        <w:jc w:val="both"/>
        <w:rPr>
          <w:rFonts w:ascii="Times New Roman" w:eastAsia="Times New Roman" w:hAnsi="Times New Roman" w:cs="Times New Roman"/>
          <w:color w:val="000000"/>
          <w:sz w:val="30"/>
          <w:szCs w:val="30"/>
          <w:lang w:eastAsia="ru-RU"/>
        </w:rPr>
      </w:pPr>
      <w:r w:rsidRPr="00990D5D">
        <w:rPr>
          <w:rFonts w:ascii="Times New Roman" w:eastAsia="Times New Roman" w:hAnsi="Times New Roman" w:cs="Times New Roman"/>
          <w:color w:val="000000"/>
          <w:sz w:val="30"/>
          <w:szCs w:val="30"/>
          <w:lang w:eastAsia="ru-RU"/>
        </w:rPr>
        <w:t>Результат расчета страхового тарифа по договору страхования (Т) округляется по правилам математики до 2-х знаков после запятой.</w:t>
      </w:r>
    </w:p>
    <w:p w14:paraId="1BCF08C3" w14:textId="4197FEAB" w:rsidR="00783347" w:rsidRDefault="00783347" w:rsidP="00577784">
      <w:pPr>
        <w:spacing w:after="0" w:line="360" w:lineRule="auto"/>
        <w:rPr>
          <w:rFonts w:ascii="Times New Roman" w:eastAsia="Times New Roman" w:hAnsi="Times New Roman" w:cs="Times New Roman"/>
          <w:b/>
          <w:color w:val="000000"/>
          <w:sz w:val="30"/>
          <w:szCs w:val="30"/>
          <w:lang w:eastAsia="ru-RU"/>
        </w:rPr>
      </w:pPr>
    </w:p>
    <w:p w14:paraId="5CC4000F" w14:textId="77777777" w:rsidR="005F0C85" w:rsidRPr="000661C8" w:rsidRDefault="005F0C85" w:rsidP="005F0C85">
      <w:pPr>
        <w:spacing w:after="0" w:line="240" w:lineRule="auto"/>
        <w:rPr>
          <w:rFonts w:ascii="Times New Roman" w:eastAsia="Times New Roman" w:hAnsi="Times New Roman" w:cs="Times New Roman"/>
          <w:b/>
          <w:sz w:val="30"/>
          <w:szCs w:val="20"/>
          <w:lang w:eastAsia="ru-RU"/>
        </w:rPr>
      </w:pPr>
      <w:r w:rsidRPr="000661C8">
        <w:rPr>
          <w:rFonts w:ascii="Times New Roman" w:eastAsia="Times New Roman" w:hAnsi="Times New Roman" w:cs="Times New Roman"/>
          <w:b/>
          <w:sz w:val="30"/>
          <w:szCs w:val="20"/>
          <w:lang w:eastAsia="ru-RU"/>
        </w:rPr>
        <w:t xml:space="preserve">Начальник сектора </w:t>
      </w:r>
    </w:p>
    <w:p w14:paraId="6643280C" w14:textId="16021B4A" w:rsidR="005F0C85" w:rsidRPr="000661C8" w:rsidRDefault="005F0C85" w:rsidP="005F0C85">
      <w:pPr>
        <w:spacing w:after="0" w:line="240" w:lineRule="auto"/>
        <w:rPr>
          <w:rFonts w:ascii="Times New Roman" w:eastAsia="Times New Roman" w:hAnsi="Times New Roman" w:cs="Times New Roman"/>
          <w:b/>
          <w:sz w:val="30"/>
          <w:szCs w:val="20"/>
          <w:lang w:eastAsia="ru-RU"/>
        </w:rPr>
      </w:pPr>
      <w:r w:rsidRPr="000661C8">
        <w:rPr>
          <w:rFonts w:ascii="Times New Roman" w:eastAsia="Times New Roman" w:hAnsi="Times New Roman" w:cs="Times New Roman"/>
          <w:b/>
          <w:sz w:val="30"/>
          <w:szCs w:val="20"/>
          <w:lang w:eastAsia="ru-RU"/>
        </w:rPr>
        <w:t>методологии страхования</w:t>
      </w:r>
      <w:r w:rsidRPr="000661C8">
        <w:rPr>
          <w:rFonts w:ascii="Times New Roman" w:eastAsia="Times New Roman" w:hAnsi="Times New Roman" w:cs="Times New Roman"/>
          <w:b/>
          <w:sz w:val="30"/>
          <w:szCs w:val="20"/>
          <w:lang w:eastAsia="ru-RU"/>
        </w:rPr>
        <w:tab/>
      </w:r>
      <w:r w:rsidRPr="000661C8">
        <w:rPr>
          <w:rFonts w:ascii="Times New Roman" w:eastAsia="Times New Roman" w:hAnsi="Times New Roman" w:cs="Times New Roman"/>
          <w:b/>
          <w:sz w:val="30"/>
          <w:szCs w:val="20"/>
          <w:lang w:eastAsia="ru-RU"/>
        </w:rPr>
        <w:tab/>
        <w:t xml:space="preserve">                                        </w:t>
      </w:r>
      <w:r>
        <w:rPr>
          <w:rFonts w:ascii="Times New Roman" w:eastAsia="Times New Roman" w:hAnsi="Times New Roman" w:cs="Times New Roman"/>
          <w:b/>
          <w:sz w:val="30"/>
          <w:szCs w:val="20"/>
          <w:lang w:eastAsia="ru-RU"/>
        </w:rPr>
        <w:t xml:space="preserve">    </w:t>
      </w:r>
      <w:r w:rsidRPr="000661C8">
        <w:rPr>
          <w:rFonts w:ascii="Times New Roman" w:eastAsia="Times New Roman" w:hAnsi="Times New Roman" w:cs="Times New Roman"/>
          <w:b/>
          <w:sz w:val="30"/>
          <w:szCs w:val="20"/>
          <w:lang w:eastAsia="ru-RU"/>
        </w:rPr>
        <w:t xml:space="preserve"> Т.С.Ленько</w:t>
      </w:r>
    </w:p>
    <w:p w14:paraId="2CC6E126" w14:textId="7804EE83" w:rsidR="00783347" w:rsidRPr="00783347" w:rsidRDefault="00783347" w:rsidP="00BA3973">
      <w:pPr>
        <w:widowControl w:val="0"/>
        <w:spacing w:after="0" w:line="240" w:lineRule="auto"/>
        <w:jc w:val="both"/>
        <w:rPr>
          <w:rFonts w:ascii="Times New Roman" w:eastAsia="Times New Roman" w:hAnsi="Times New Roman" w:cs="Times New Roman"/>
          <w:noProof/>
          <w:color w:val="000000"/>
          <w:sz w:val="30"/>
          <w:szCs w:val="30"/>
          <w:lang w:eastAsia="ru-RU"/>
        </w:rPr>
      </w:pPr>
    </w:p>
    <w:p w14:paraId="47645A67" w14:textId="55EF8A39" w:rsidR="005A2243" w:rsidRPr="001433BF" w:rsidRDefault="00783347" w:rsidP="00D939D5">
      <w:pPr>
        <w:spacing w:after="0" w:line="240" w:lineRule="auto"/>
        <w:ind w:left="4956"/>
        <w:jc w:val="both"/>
        <w:rPr>
          <w:rFonts w:ascii="Times New Roman" w:eastAsia="Times New Roman" w:hAnsi="Times New Roman" w:cs="Times New Roman"/>
          <w:sz w:val="30"/>
          <w:szCs w:val="30"/>
          <w:lang w:eastAsia="ru-RU"/>
        </w:rPr>
      </w:pPr>
      <w:r w:rsidRPr="00783347">
        <w:rPr>
          <w:rFonts w:ascii="Times New Roman" w:eastAsia="Times New Roman" w:hAnsi="Times New Roman" w:cs="Times New Roman"/>
          <w:color w:val="000000"/>
          <w:sz w:val="30"/>
          <w:szCs w:val="30"/>
          <w:lang w:eastAsia="ru-RU"/>
        </w:rPr>
        <w:br w:type="page"/>
      </w:r>
      <w:r w:rsidR="005A2243" w:rsidRPr="001433BF">
        <w:rPr>
          <w:rFonts w:ascii="Times New Roman" w:eastAsia="Times New Roman" w:hAnsi="Times New Roman" w:cs="Times New Roman"/>
          <w:sz w:val="30"/>
          <w:szCs w:val="30"/>
          <w:lang w:eastAsia="ru-RU"/>
        </w:rPr>
        <w:lastRenderedPageBreak/>
        <w:t>Приложение №2 к Правилам №</w:t>
      </w:r>
      <w:r w:rsidR="007960C0">
        <w:rPr>
          <w:rFonts w:ascii="Times New Roman" w:eastAsia="Times New Roman" w:hAnsi="Times New Roman" w:cs="Times New Roman"/>
          <w:sz w:val="30"/>
          <w:szCs w:val="30"/>
          <w:lang w:eastAsia="ru-RU"/>
        </w:rPr>
        <w:t>62</w:t>
      </w:r>
      <w:r w:rsidR="005A2243" w:rsidRPr="001433BF">
        <w:rPr>
          <w:rFonts w:ascii="Times New Roman" w:eastAsia="Times New Roman" w:hAnsi="Times New Roman" w:cs="Times New Roman"/>
          <w:sz w:val="30"/>
          <w:szCs w:val="30"/>
          <w:lang w:eastAsia="ru-RU"/>
        </w:rPr>
        <w:t xml:space="preserve"> добровольного страхования </w:t>
      </w:r>
      <w:r w:rsidR="00675A94" w:rsidRPr="001433BF">
        <w:rPr>
          <w:rFonts w:ascii="Times New Roman" w:eastAsia="Times New Roman" w:hAnsi="Times New Roman" w:cs="Times New Roman"/>
          <w:sz w:val="30"/>
          <w:szCs w:val="30"/>
          <w:lang w:eastAsia="ru-RU"/>
        </w:rPr>
        <w:t>рисков</w:t>
      </w:r>
      <w:r w:rsidR="005A2243" w:rsidRPr="001433BF">
        <w:rPr>
          <w:rFonts w:ascii="Times New Roman" w:eastAsia="Times New Roman" w:hAnsi="Times New Roman" w:cs="Times New Roman"/>
          <w:sz w:val="30"/>
          <w:szCs w:val="30"/>
          <w:lang w:eastAsia="ru-RU"/>
        </w:rPr>
        <w:t xml:space="preserve"> лизингополучателей </w:t>
      </w:r>
    </w:p>
    <w:p w14:paraId="59544160" w14:textId="2CA3A62A" w:rsidR="005A2243" w:rsidRPr="001433BF" w:rsidRDefault="005A2243" w:rsidP="00D939D5">
      <w:pPr>
        <w:spacing w:after="0" w:line="240" w:lineRule="auto"/>
        <w:ind w:left="4956"/>
        <w:jc w:val="both"/>
        <w:rPr>
          <w:rFonts w:ascii="Times New Roman" w:eastAsia="Times New Roman" w:hAnsi="Times New Roman" w:cs="Times New Roman"/>
          <w:sz w:val="30"/>
          <w:szCs w:val="30"/>
          <w:lang w:eastAsia="ru-RU"/>
        </w:rPr>
      </w:pPr>
    </w:p>
    <w:p w14:paraId="1D2A60E4" w14:textId="2EE50529" w:rsidR="005A2243" w:rsidRPr="001433BF" w:rsidRDefault="005A2243" w:rsidP="00D939D5">
      <w:pPr>
        <w:spacing w:after="0" w:line="240" w:lineRule="auto"/>
        <w:ind w:left="4956"/>
        <w:jc w:val="both"/>
        <w:rPr>
          <w:rFonts w:ascii="Times New Roman" w:eastAsia="Times New Roman" w:hAnsi="Times New Roman" w:cs="Times New Roman"/>
          <w:sz w:val="30"/>
          <w:szCs w:val="30"/>
          <w:lang w:eastAsia="ru-RU"/>
        </w:rPr>
      </w:pPr>
    </w:p>
    <w:p w14:paraId="1F33AE63" w14:textId="77777777" w:rsidR="00C617AE" w:rsidRPr="001433BF" w:rsidRDefault="00C617AE" w:rsidP="00C617AE">
      <w:pPr>
        <w:spacing w:after="0" w:line="240" w:lineRule="auto"/>
        <w:ind w:right="-1"/>
        <w:jc w:val="center"/>
        <w:rPr>
          <w:rFonts w:ascii="Times New Roman" w:eastAsia="Times New Roman" w:hAnsi="Times New Roman" w:cs="Times New Roman"/>
          <w:b/>
          <w:sz w:val="30"/>
          <w:szCs w:val="20"/>
          <w:lang w:eastAsia="ru-RU"/>
        </w:rPr>
      </w:pPr>
      <w:r w:rsidRPr="001433BF">
        <w:rPr>
          <w:rFonts w:ascii="Times New Roman" w:eastAsia="Times New Roman" w:hAnsi="Times New Roman" w:cs="Times New Roman"/>
          <w:b/>
          <w:sz w:val="30"/>
          <w:szCs w:val="20"/>
          <w:lang w:eastAsia="ru-RU"/>
        </w:rPr>
        <w:t>Белорусское республиканское унитарное предприятие</w:t>
      </w:r>
    </w:p>
    <w:p w14:paraId="1CB5D399" w14:textId="77777777" w:rsidR="00C617AE" w:rsidRPr="001433BF" w:rsidRDefault="00C617AE" w:rsidP="00C617AE">
      <w:pPr>
        <w:spacing w:after="0" w:line="240" w:lineRule="auto"/>
        <w:ind w:right="-1"/>
        <w:jc w:val="center"/>
        <w:rPr>
          <w:rFonts w:ascii="Times New Roman" w:eastAsia="Times New Roman" w:hAnsi="Times New Roman" w:cs="Times New Roman"/>
          <w:b/>
          <w:sz w:val="30"/>
          <w:szCs w:val="20"/>
          <w:lang w:eastAsia="ru-RU"/>
        </w:rPr>
      </w:pPr>
      <w:r w:rsidRPr="001433BF">
        <w:rPr>
          <w:rFonts w:ascii="Times New Roman" w:eastAsia="Times New Roman" w:hAnsi="Times New Roman" w:cs="Times New Roman"/>
          <w:b/>
          <w:sz w:val="30"/>
          <w:szCs w:val="20"/>
          <w:lang w:eastAsia="ru-RU"/>
        </w:rPr>
        <w:t xml:space="preserve">экспортно-импортного страхования </w:t>
      </w:r>
    </w:p>
    <w:p w14:paraId="068360F0" w14:textId="77777777" w:rsidR="00C617AE" w:rsidRPr="001433BF" w:rsidRDefault="00C617AE" w:rsidP="00C617AE">
      <w:pPr>
        <w:spacing w:after="0" w:line="240" w:lineRule="auto"/>
        <w:ind w:right="-1"/>
        <w:jc w:val="center"/>
        <w:rPr>
          <w:rFonts w:ascii="Times New Roman" w:eastAsia="Times New Roman" w:hAnsi="Times New Roman" w:cs="Times New Roman"/>
          <w:b/>
          <w:sz w:val="30"/>
          <w:szCs w:val="20"/>
          <w:lang w:eastAsia="ru-RU"/>
        </w:rPr>
      </w:pPr>
      <w:r w:rsidRPr="001433BF">
        <w:rPr>
          <w:rFonts w:ascii="Times New Roman" w:eastAsia="Times New Roman" w:hAnsi="Times New Roman" w:cs="Times New Roman"/>
          <w:b/>
          <w:sz w:val="30"/>
          <w:szCs w:val="20"/>
          <w:lang w:eastAsia="ru-RU"/>
        </w:rPr>
        <w:t>«БЕЛЭКСИМГАРАНТ»</w:t>
      </w:r>
    </w:p>
    <w:p w14:paraId="792A8E2F" w14:textId="77777777" w:rsidR="00C617AE" w:rsidRPr="001433BF" w:rsidRDefault="00C617AE" w:rsidP="00C617AE">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709D8759" w14:textId="77777777" w:rsidR="00C617AE" w:rsidRPr="001433BF" w:rsidRDefault="00C617AE" w:rsidP="00C617AE">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665E5F49" w14:textId="77777777" w:rsidR="00C617AE" w:rsidRPr="001433BF" w:rsidRDefault="00C617AE" w:rsidP="00C617AE">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4D7A5A65" w14:textId="77777777" w:rsidR="00C617AE" w:rsidRPr="001433BF" w:rsidRDefault="00C617AE" w:rsidP="00C617AE">
      <w:pPr>
        <w:keepNext/>
        <w:spacing w:after="0" w:line="240" w:lineRule="auto"/>
        <w:ind w:right="49"/>
        <w:jc w:val="center"/>
        <w:outlineLvl w:val="3"/>
        <w:rPr>
          <w:rFonts w:ascii="Times New Roman" w:eastAsia="Times New Roman" w:hAnsi="Times New Roman" w:cs="Times New Roman"/>
          <w:b/>
          <w:bCs/>
          <w:sz w:val="30"/>
          <w:szCs w:val="20"/>
          <w:lang w:eastAsia="ru-RU"/>
        </w:rPr>
      </w:pPr>
      <w:r w:rsidRPr="001433BF">
        <w:rPr>
          <w:rFonts w:ascii="Times New Roman" w:eastAsia="Times New Roman" w:hAnsi="Times New Roman" w:cs="Times New Roman"/>
          <w:b/>
          <w:bCs/>
          <w:sz w:val="30"/>
          <w:szCs w:val="20"/>
          <w:lang w:eastAsia="ru-RU"/>
        </w:rPr>
        <w:t>ЗАЯВЛЕНИЕ</w:t>
      </w:r>
    </w:p>
    <w:p w14:paraId="69EABD97" w14:textId="3E42A41E" w:rsidR="00C617AE" w:rsidRPr="001433BF" w:rsidRDefault="00C617AE" w:rsidP="00C617AE">
      <w:pPr>
        <w:spacing w:after="0" w:line="240" w:lineRule="auto"/>
        <w:jc w:val="center"/>
        <w:rPr>
          <w:rFonts w:ascii="Times New Roman" w:eastAsia="Times New Roman" w:hAnsi="Times New Roman" w:cs="Times New Roman"/>
          <w:b/>
          <w:sz w:val="30"/>
          <w:szCs w:val="20"/>
          <w:lang w:eastAsia="ru-RU"/>
        </w:rPr>
      </w:pPr>
      <w:r w:rsidRPr="001433BF">
        <w:rPr>
          <w:rFonts w:ascii="Times New Roman" w:eastAsia="Times New Roman" w:hAnsi="Times New Roman" w:cs="Times New Roman"/>
          <w:b/>
          <w:sz w:val="30"/>
          <w:szCs w:val="20"/>
          <w:lang w:eastAsia="ru-RU"/>
        </w:rPr>
        <w:t xml:space="preserve">о добровольном страховании </w:t>
      </w:r>
      <w:r w:rsidR="00675A94" w:rsidRPr="001433BF">
        <w:rPr>
          <w:rFonts w:ascii="Times New Roman" w:eastAsia="Times New Roman" w:hAnsi="Times New Roman" w:cs="Times New Roman"/>
          <w:b/>
          <w:sz w:val="30"/>
          <w:szCs w:val="20"/>
          <w:lang w:eastAsia="ru-RU"/>
        </w:rPr>
        <w:t>рисков</w:t>
      </w:r>
      <w:r w:rsidRPr="001433BF">
        <w:rPr>
          <w:rFonts w:ascii="Times New Roman" w:eastAsia="Times New Roman" w:hAnsi="Times New Roman" w:cs="Times New Roman"/>
          <w:b/>
          <w:sz w:val="30"/>
          <w:szCs w:val="20"/>
          <w:lang w:eastAsia="ru-RU"/>
        </w:rPr>
        <w:t xml:space="preserve"> лизингополучателей</w:t>
      </w:r>
    </w:p>
    <w:p w14:paraId="6D782F15" w14:textId="77777777" w:rsidR="00C617AE" w:rsidRPr="001433BF" w:rsidRDefault="00C617AE" w:rsidP="00C617AE">
      <w:pPr>
        <w:keepNext/>
        <w:spacing w:after="0" w:line="240" w:lineRule="auto"/>
        <w:jc w:val="right"/>
        <w:outlineLvl w:val="0"/>
        <w:rPr>
          <w:rFonts w:ascii="Times New Roman" w:eastAsia="Times New Roman" w:hAnsi="Times New Roman" w:cs="Times New Roman"/>
          <w:i/>
          <w:iCs/>
          <w:sz w:val="30"/>
          <w:szCs w:val="24"/>
          <w:lang w:eastAsia="ru-RU"/>
        </w:rPr>
      </w:pPr>
    </w:p>
    <w:p w14:paraId="36B321AE" w14:textId="77777777" w:rsidR="00C617AE" w:rsidRPr="001433BF" w:rsidRDefault="00C617AE" w:rsidP="00C617AE">
      <w:pPr>
        <w:spacing w:after="0" w:line="240" w:lineRule="auto"/>
        <w:jc w:val="right"/>
        <w:rPr>
          <w:rFonts w:ascii="Times New Roman" w:eastAsia="Times New Roman" w:hAnsi="Times New Roman" w:cs="Times New Roman"/>
          <w:i/>
          <w:sz w:val="30"/>
          <w:szCs w:val="30"/>
          <w:lang w:eastAsia="ru-RU"/>
        </w:rPr>
      </w:pPr>
      <w:r w:rsidRPr="001433BF">
        <w:rPr>
          <w:rFonts w:ascii="Times New Roman" w:eastAsia="Times New Roman" w:hAnsi="Times New Roman" w:cs="Times New Roman"/>
          <w:i/>
          <w:sz w:val="30"/>
          <w:szCs w:val="30"/>
          <w:lang w:eastAsia="ru-RU"/>
        </w:rPr>
        <w:t>Составляется в 2-х экземплярах</w:t>
      </w:r>
    </w:p>
    <w:p w14:paraId="111FDD2A" w14:textId="0EAC6167"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b/>
          <w:sz w:val="30"/>
          <w:szCs w:val="30"/>
          <w:lang w:eastAsia="ru-RU"/>
        </w:rPr>
        <w:t>Страхователь</w:t>
      </w:r>
      <w:r w:rsidR="007A6746" w:rsidRPr="001433BF">
        <w:rPr>
          <w:rFonts w:ascii="Times New Roman" w:eastAsia="Times New Roman" w:hAnsi="Times New Roman" w:cs="Times New Roman"/>
          <w:b/>
          <w:sz w:val="30"/>
          <w:szCs w:val="30"/>
          <w:lang w:eastAsia="ru-RU"/>
        </w:rPr>
        <w:t xml:space="preserve"> (застрахованное лицо)</w:t>
      </w:r>
      <w:r w:rsidRPr="001433BF">
        <w:rPr>
          <w:rFonts w:ascii="Times New Roman" w:eastAsia="Times New Roman" w:hAnsi="Times New Roman" w:cs="Times New Roman"/>
          <w:sz w:val="30"/>
          <w:szCs w:val="30"/>
          <w:lang w:eastAsia="ru-RU"/>
        </w:rPr>
        <w:t>______________________________</w:t>
      </w:r>
    </w:p>
    <w:p w14:paraId="0E745CA4" w14:textId="4B6AA9C4"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_________________________________________</w:t>
      </w:r>
      <w:r w:rsidR="007A6746" w:rsidRPr="001433BF">
        <w:rPr>
          <w:rFonts w:ascii="Times New Roman" w:eastAsia="Times New Roman" w:hAnsi="Times New Roman" w:cs="Times New Roman"/>
          <w:sz w:val="30"/>
          <w:szCs w:val="30"/>
          <w:lang w:eastAsia="ru-RU"/>
        </w:rPr>
        <w:t>_</w:t>
      </w:r>
      <w:r w:rsidRPr="001433BF">
        <w:rPr>
          <w:rFonts w:ascii="Times New Roman" w:eastAsia="Times New Roman" w:hAnsi="Times New Roman" w:cs="Times New Roman"/>
          <w:sz w:val="30"/>
          <w:szCs w:val="30"/>
          <w:lang w:eastAsia="ru-RU"/>
        </w:rPr>
        <w:t>______________________</w:t>
      </w:r>
    </w:p>
    <w:p w14:paraId="2112C4E4" w14:textId="77777777" w:rsidR="00C617AE" w:rsidRPr="001433BF" w:rsidRDefault="00C617AE" w:rsidP="00C617AE">
      <w:pPr>
        <w:spacing w:after="0" w:line="240" w:lineRule="auto"/>
        <w:jc w:val="center"/>
        <w:rPr>
          <w:rFonts w:ascii="Times New Roman" w:eastAsia="Times New Roman" w:hAnsi="Times New Roman" w:cs="Times New Roman"/>
          <w:sz w:val="26"/>
          <w:szCs w:val="26"/>
          <w:lang w:eastAsia="ru-RU"/>
        </w:rPr>
      </w:pPr>
      <w:r w:rsidRPr="001433BF">
        <w:rPr>
          <w:rFonts w:ascii="Times New Roman" w:eastAsia="Times New Roman" w:hAnsi="Times New Roman" w:cs="Times New Roman"/>
          <w:sz w:val="26"/>
          <w:szCs w:val="26"/>
          <w:lang w:eastAsia="ru-RU"/>
        </w:rPr>
        <w:t>(Ф.И.О. полностью)</w:t>
      </w:r>
    </w:p>
    <w:p w14:paraId="681812FA" w14:textId="77777777"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Дата рождения___________________________________________________</w:t>
      </w:r>
    </w:p>
    <w:p w14:paraId="7E9CEAD7" w14:textId="77777777"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Гражданство ____________________________________________________</w:t>
      </w:r>
    </w:p>
    <w:p w14:paraId="64EA3B21" w14:textId="77777777"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Место жительства________________________________________________</w:t>
      </w:r>
    </w:p>
    <w:p w14:paraId="08EB591A" w14:textId="77777777"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_______________________________________________________________</w:t>
      </w:r>
    </w:p>
    <w:p w14:paraId="47C5F471" w14:textId="77777777" w:rsidR="00C617AE" w:rsidRPr="001433BF" w:rsidRDefault="00C617AE" w:rsidP="00C617AE">
      <w:pPr>
        <w:spacing w:after="0" w:line="240" w:lineRule="auto"/>
        <w:jc w:val="center"/>
        <w:rPr>
          <w:rFonts w:ascii="Times New Roman" w:eastAsia="Times New Roman" w:hAnsi="Times New Roman" w:cs="Times New Roman"/>
          <w:sz w:val="26"/>
          <w:szCs w:val="26"/>
          <w:lang w:eastAsia="ru-RU"/>
        </w:rPr>
      </w:pPr>
      <w:r w:rsidRPr="001433BF">
        <w:rPr>
          <w:rFonts w:ascii="Times New Roman" w:eastAsia="Times New Roman" w:hAnsi="Times New Roman" w:cs="Times New Roman"/>
          <w:sz w:val="26"/>
          <w:szCs w:val="26"/>
          <w:lang w:eastAsia="ru-RU"/>
        </w:rPr>
        <w:t>(адрес регистрации)</w:t>
      </w:r>
    </w:p>
    <w:p w14:paraId="103F5D28" w14:textId="77777777" w:rsidR="00C617AE" w:rsidRPr="001433BF" w:rsidRDefault="00C617AE" w:rsidP="00C617AE">
      <w:pPr>
        <w:spacing w:after="0" w:line="240" w:lineRule="auto"/>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 xml:space="preserve">Телефон / </w:t>
      </w:r>
      <w:r w:rsidRPr="001433BF">
        <w:rPr>
          <w:rFonts w:ascii="Times New Roman" w:eastAsia="Times New Roman" w:hAnsi="Times New Roman" w:cs="Times New Roman"/>
          <w:sz w:val="30"/>
          <w:szCs w:val="30"/>
          <w:lang w:val="en-US" w:eastAsia="ru-RU"/>
        </w:rPr>
        <w:t>e</w:t>
      </w:r>
      <w:r w:rsidRPr="001433BF">
        <w:rPr>
          <w:rFonts w:ascii="Times New Roman" w:eastAsia="Times New Roman" w:hAnsi="Times New Roman" w:cs="Times New Roman"/>
          <w:sz w:val="30"/>
          <w:szCs w:val="30"/>
          <w:lang w:eastAsia="ru-RU"/>
        </w:rPr>
        <w:t>-</w:t>
      </w:r>
      <w:r w:rsidRPr="001433BF">
        <w:rPr>
          <w:rFonts w:ascii="Times New Roman" w:eastAsia="Times New Roman" w:hAnsi="Times New Roman" w:cs="Times New Roman"/>
          <w:sz w:val="30"/>
          <w:szCs w:val="30"/>
          <w:lang w:val="en-US" w:eastAsia="ru-RU"/>
        </w:rPr>
        <w:t>mail</w:t>
      </w:r>
      <w:r w:rsidRPr="001433BF">
        <w:rPr>
          <w:rFonts w:ascii="Times New Roman" w:eastAsia="Times New Roman" w:hAnsi="Times New Roman" w:cs="Times New Roman"/>
          <w:sz w:val="30"/>
          <w:szCs w:val="30"/>
          <w:lang w:eastAsia="ru-RU"/>
        </w:rPr>
        <w:t>_________________________________________________</w:t>
      </w:r>
    </w:p>
    <w:p w14:paraId="69E593A8" w14:textId="77777777" w:rsidR="00C617AE" w:rsidRPr="001433BF" w:rsidRDefault="00C617AE" w:rsidP="00C617AE">
      <w:pPr>
        <w:spacing w:after="0" w:line="240" w:lineRule="auto"/>
        <w:rPr>
          <w:rFonts w:ascii="Times New Roman" w:eastAsia="Times New Roman" w:hAnsi="Times New Roman" w:cs="Times New Roman"/>
          <w:bCs/>
          <w:sz w:val="30"/>
          <w:szCs w:val="30"/>
          <w:lang w:eastAsia="ru-RU"/>
        </w:rPr>
      </w:pPr>
      <w:r w:rsidRPr="001433BF">
        <w:rPr>
          <w:rFonts w:ascii="Times New Roman" w:eastAsia="Times New Roman" w:hAnsi="Times New Roman" w:cs="Times New Roman"/>
          <w:bCs/>
          <w:sz w:val="30"/>
          <w:szCs w:val="30"/>
          <w:lang w:eastAsia="ru-RU"/>
        </w:rPr>
        <w:t xml:space="preserve">Вид документа, удостоверяющего личность__________________________  </w:t>
      </w:r>
    </w:p>
    <w:p w14:paraId="275E82DA" w14:textId="77777777" w:rsidR="00C617AE" w:rsidRPr="001433BF" w:rsidRDefault="00C617AE" w:rsidP="00C617AE">
      <w:pPr>
        <w:spacing w:after="0" w:line="240" w:lineRule="auto"/>
        <w:rPr>
          <w:rFonts w:ascii="Times New Roman" w:eastAsia="Times New Roman" w:hAnsi="Times New Roman" w:cs="Times New Roman"/>
          <w:bCs/>
          <w:sz w:val="30"/>
          <w:szCs w:val="30"/>
          <w:lang w:eastAsia="ru-RU"/>
        </w:rPr>
      </w:pPr>
      <w:r w:rsidRPr="001433BF">
        <w:rPr>
          <w:rFonts w:ascii="Times New Roman" w:eastAsia="Times New Roman" w:hAnsi="Times New Roman" w:cs="Times New Roman"/>
          <w:bCs/>
          <w:sz w:val="30"/>
          <w:szCs w:val="30"/>
          <w:lang w:eastAsia="ru-RU"/>
        </w:rPr>
        <w:t xml:space="preserve">серия _______ №___________________ дата выдачи __________________ </w:t>
      </w:r>
    </w:p>
    <w:p w14:paraId="6FCEB178" w14:textId="77777777" w:rsidR="00C617AE" w:rsidRPr="001433BF" w:rsidRDefault="00C617AE" w:rsidP="00C617AE">
      <w:pPr>
        <w:spacing w:after="0" w:line="240" w:lineRule="auto"/>
        <w:rPr>
          <w:rFonts w:ascii="Times New Roman" w:eastAsia="Times New Roman" w:hAnsi="Times New Roman" w:cs="Times New Roman"/>
          <w:bCs/>
          <w:sz w:val="30"/>
          <w:szCs w:val="30"/>
          <w:lang w:eastAsia="ru-RU"/>
        </w:rPr>
      </w:pPr>
      <w:r w:rsidRPr="001433BF">
        <w:rPr>
          <w:rFonts w:ascii="Times New Roman" w:eastAsia="Times New Roman" w:hAnsi="Times New Roman" w:cs="Times New Roman"/>
          <w:bCs/>
          <w:sz w:val="30"/>
          <w:szCs w:val="30"/>
          <w:lang w:eastAsia="ru-RU"/>
        </w:rPr>
        <w:t>кем выдан______________________________________________________</w:t>
      </w:r>
    </w:p>
    <w:p w14:paraId="677B4559" w14:textId="77777777" w:rsidR="00C617AE" w:rsidRPr="001433BF" w:rsidRDefault="00C617AE" w:rsidP="00C617AE">
      <w:pPr>
        <w:spacing w:after="0" w:line="240" w:lineRule="auto"/>
        <w:rPr>
          <w:rFonts w:ascii="Times New Roman" w:eastAsia="Times New Roman" w:hAnsi="Times New Roman" w:cs="Times New Roman"/>
          <w:bCs/>
          <w:sz w:val="30"/>
          <w:szCs w:val="30"/>
          <w:lang w:eastAsia="ru-RU"/>
        </w:rPr>
      </w:pPr>
      <w:r w:rsidRPr="001433BF">
        <w:rPr>
          <w:rFonts w:ascii="Times New Roman" w:eastAsia="Times New Roman" w:hAnsi="Times New Roman" w:cs="Times New Roman"/>
          <w:bCs/>
          <w:sz w:val="30"/>
          <w:szCs w:val="30"/>
          <w:lang w:eastAsia="ru-RU"/>
        </w:rPr>
        <w:t>идентификационный номер________________________________________</w:t>
      </w:r>
    </w:p>
    <w:p w14:paraId="7F2051CD" w14:textId="77777777" w:rsidR="00C617AE" w:rsidRPr="001433BF" w:rsidRDefault="00C617AE" w:rsidP="00C617AE">
      <w:pPr>
        <w:spacing w:after="0" w:line="240" w:lineRule="auto"/>
        <w:rPr>
          <w:rFonts w:ascii="Times New Roman" w:eastAsia="Times New Roman" w:hAnsi="Times New Roman" w:cs="Times New Roman"/>
          <w:sz w:val="30"/>
          <w:szCs w:val="30"/>
          <w:lang w:eastAsia="ru-RU"/>
        </w:rPr>
      </w:pPr>
    </w:p>
    <w:p w14:paraId="15EF29F3" w14:textId="2D8FB4C9" w:rsidR="00C617AE" w:rsidRPr="001433BF" w:rsidRDefault="00C617AE" w:rsidP="00C617AE">
      <w:pPr>
        <w:spacing w:after="0" w:line="240" w:lineRule="auto"/>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 xml:space="preserve">просит заключить на условиях Правил страхования «Белэксимгарант» №__ договор добровольного страхования </w:t>
      </w:r>
      <w:r w:rsidR="00675A94" w:rsidRPr="001433BF">
        <w:rPr>
          <w:rFonts w:ascii="Times New Roman" w:eastAsia="Times New Roman" w:hAnsi="Times New Roman" w:cs="Times New Roman"/>
          <w:sz w:val="30"/>
          <w:szCs w:val="30"/>
          <w:lang w:eastAsia="ru-RU"/>
        </w:rPr>
        <w:t>рисков</w:t>
      </w:r>
      <w:r w:rsidRPr="001433BF">
        <w:rPr>
          <w:rFonts w:ascii="Times New Roman" w:eastAsia="Times New Roman" w:hAnsi="Times New Roman" w:cs="Times New Roman"/>
          <w:sz w:val="30"/>
          <w:szCs w:val="30"/>
          <w:lang w:eastAsia="ru-RU"/>
        </w:rPr>
        <w:t xml:space="preserve"> лизингополучателей. </w:t>
      </w:r>
    </w:p>
    <w:p w14:paraId="3552F78B" w14:textId="3352CB14" w:rsidR="007A6746" w:rsidRPr="001433BF" w:rsidRDefault="007A6746" w:rsidP="00C617AE">
      <w:pPr>
        <w:spacing w:after="0" w:line="240" w:lineRule="auto"/>
        <w:jc w:val="both"/>
        <w:rPr>
          <w:rFonts w:ascii="Times New Roman" w:eastAsia="Times New Roman" w:hAnsi="Times New Roman" w:cs="Times New Roman"/>
          <w:sz w:val="30"/>
          <w:szCs w:val="30"/>
          <w:lang w:eastAsia="ru-RU"/>
        </w:rPr>
      </w:pPr>
    </w:p>
    <w:p w14:paraId="0A458A2C" w14:textId="7BA9A246" w:rsidR="007A6746" w:rsidRPr="001433BF" w:rsidRDefault="007A6746" w:rsidP="00C617AE">
      <w:pPr>
        <w:spacing w:after="0" w:line="240" w:lineRule="auto"/>
        <w:jc w:val="both"/>
        <w:rPr>
          <w:rFonts w:ascii="Times New Roman" w:eastAsia="Times New Roman" w:hAnsi="Times New Roman" w:cs="Times New Roman"/>
          <w:sz w:val="30"/>
          <w:szCs w:val="30"/>
          <w:lang w:eastAsia="ru-RU"/>
        </w:rPr>
      </w:pPr>
      <w:r w:rsidRPr="001433BF">
        <w:rPr>
          <w:rFonts w:ascii="Times New Roman" w:eastAsia="Times New Roman" w:hAnsi="Times New Roman" w:cs="Times New Roman"/>
          <w:sz w:val="30"/>
          <w:szCs w:val="30"/>
          <w:lang w:eastAsia="ru-RU"/>
        </w:rPr>
        <w:t>Выгодоприобретатель(и)__________________________________________</w:t>
      </w:r>
    </w:p>
    <w:p w14:paraId="7B68B490" w14:textId="77777777" w:rsidR="007A6746" w:rsidRDefault="007A6746">
      <w:r w:rsidRPr="001433BF">
        <w:rPr>
          <w:rFonts w:ascii="Times New Roman" w:eastAsia="Times New Roman" w:hAnsi="Times New Roman" w:cs="Times New Roman"/>
          <w:sz w:val="30"/>
          <w:szCs w:val="30"/>
          <w:lang w:eastAsia="ru-RU"/>
        </w:rPr>
        <w:t>________________________________________________________________</w:t>
      </w:r>
    </w:p>
    <w:p w14:paraId="38A1E9F5" w14:textId="77777777" w:rsidR="007A6746" w:rsidRDefault="007A6746">
      <w:r>
        <w:rPr>
          <w:rFonts w:ascii="Times New Roman" w:eastAsia="Times New Roman" w:hAnsi="Times New Roman" w:cs="Times New Roman"/>
          <w:sz w:val="30"/>
          <w:szCs w:val="30"/>
          <w:lang w:eastAsia="ru-RU"/>
        </w:rPr>
        <w:t>________________________________________________________________</w:t>
      </w:r>
    </w:p>
    <w:p w14:paraId="7FCEE5CC" w14:textId="0312F571" w:rsidR="00731751" w:rsidRDefault="00731751"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Договор лизинга №____________________ от «___» _____________ 20__ г.</w:t>
      </w:r>
    </w:p>
    <w:p w14:paraId="095EA3D4" w14:textId="338A3E48" w:rsidR="00731751" w:rsidRDefault="00731751"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Срок лизинга_____________ с__________________ по__________________</w:t>
      </w:r>
    </w:p>
    <w:p w14:paraId="59842A12" w14:textId="7FA48FEA" w:rsidR="00F55755" w:rsidRDefault="00F55755"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Цена договора лизинга____________________________________________</w:t>
      </w:r>
    </w:p>
    <w:p w14:paraId="673208EE" w14:textId="18F872F5" w:rsidR="00A45E1F" w:rsidRDefault="00A45E1F"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Сумма основного долга____________________________________________ </w:t>
      </w:r>
    </w:p>
    <w:p w14:paraId="0A670F2E" w14:textId="54588748" w:rsidR="00A45E1F" w:rsidRDefault="00A45E1F"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Вознаграждение (доход) лизингодателя______________________________</w:t>
      </w:r>
    </w:p>
    <w:p w14:paraId="0140D2C6" w14:textId="77777777" w:rsidR="00A45E1F" w:rsidRDefault="00A45E1F" w:rsidP="00C617AE">
      <w:pPr>
        <w:spacing w:after="0" w:line="240" w:lineRule="auto"/>
        <w:jc w:val="both"/>
        <w:rPr>
          <w:rFonts w:ascii="Times New Roman" w:eastAsia="Times New Roman" w:hAnsi="Times New Roman" w:cs="Times New Roman"/>
          <w:sz w:val="30"/>
          <w:szCs w:val="30"/>
          <w:lang w:eastAsia="ru-RU"/>
        </w:rPr>
      </w:pPr>
    </w:p>
    <w:p w14:paraId="18B668B7" w14:textId="6D522FF0" w:rsidR="007A6746" w:rsidRDefault="00676878"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Срок действия договора страхования _____________________</w:t>
      </w:r>
    </w:p>
    <w:p w14:paraId="5BD9A04A" w14:textId="4A4F4976" w:rsidR="001D101C" w:rsidRDefault="001D101C"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с «___» _____________ 20__ г. по «___» _____________ 20__ г.</w:t>
      </w:r>
    </w:p>
    <w:p w14:paraId="3B31D027" w14:textId="77777777" w:rsidR="000470D4" w:rsidRDefault="000470D4" w:rsidP="00C617AE">
      <w:pPr>
        <w:spacing w:after="0" w:line="240" w:lineRule="auto"/>
        <w:jc w:val="both"/>
        <w:rPr>
          <w:rFonts w:ascii="Times New Roman" w:eastAsia="Times New Roman" w:hAnsi="Times New Roman" w:cs="Times New Roman"/>
          <w:sz w:val="30"/>
          <w:szCs w:val="30"/>
          <w:lang w:eastAsia="ru-RU"/>
        </w:rPr>
      </w:pPr>
    </w:p>
    <w:p w14:paraId="590A65BD" w14:textId="463C08B2" w:rsidR="00BA3DE2" w:rsidRDefault="00BA3DE2" w:rsidP="00BA3DE2">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Вариант страхования</w:t>
      </w:r>
      <w:r w:rsidR="0002399B">
        <w:rPr>
          <w:rFonts w:ascii="Times New Roman" w:eastAsia="Times New Roman" w:hAnsi="Times New Roman" w:cs="Times New Roman"/>
          <w:sz w:val="30"/>
          <w:szCs w:val="30"/>
          <w:lang w:eastAsia="ru-RU"/>
        </w:rPr>
        <w:t>:</w:t>
      </w:r>
    </w:p>
    <w:p w14:paraId="2B99E163" w14:textId="1282FFB7" w:rsidR="0002399B" w:rsidRPr="0002399B" w:rsidRDefault="0002399B" w:rsidP="0002399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в</w:t>
      </w:r>
      <w:r w:rsidRPr="0002399B">
        <w:rPr>
          <w:rFonts w:ascii="Times New Roman" w:eastAsia="Times New Roman" w:hAnsi="Times New Roman" w:cs="Times New Roman"/>
          <w:sz w:val="30"/>
          <w:szCs w:val="30"/>
          <w:lang w:eastAsia="ru-RU"/>
        </w:rPr>
        <w:t>ариант страхования «А»</w:t>
      </w:r>
      <w:r>
        <w:rPr>
          <w:rFonts w:ascii="Times New Roman" w:eastAsia="Times New Roman" w:hAnsi="Times New Roman" w:cs="Times New Roman"/>
          <w:sz w:val="30"/>
          <w:szCs w:val="30"/>
          <w:lang w:eastAsia="ru-RU"/>
        </w:rPr>
        <w:t xml:space="preserve"> (страховая сумма</w:t>
      </w:r>
      <w:r w:rsidRPr="0002399B">
        <w:rPr>
          <w:rFonts w:ascii="Times New Roman" w:eastAsia="Times New Roman" w:hAnsi="Times New Roman" w:cs="Times New Roman"/>
          <w:sz w:val="30"/>
          <w:szCs w:val="30"/>
          <w:lang w:eastAsia="ru-RU"/>
        </w:rPr>
        <w:t xml:space="preserve"> устанавливается по соглашению сторон в размере, не превышающем на дату заключения договора страхования суммы основного долга и вознагр</w:t>
      </w:r>
      <w:r>
        <w:rPr>
          <w:rFonts w:ascii="Times New Roman" w:eastAsia="Times New Roman" w:hAnsi="Times New Roman" w:cs="Times New Roman"/>
          <w:sz w:val="30"/>
          <w:szCs w:val="30"/>
          <w:lang w:eastAsia="ru-RU"/>
        </w:rPr>
        <w:t>аждения (дохода) лизингодателя</w:t>
      </w:r>
      <w:r w:rsidRPr="0002399B">
        <w:rPr>
          <w:rFonts w:ascii="Times New Roman" w:eastAsia="Times New Roman" w:hAnsi="Times New Roman" w:cs="Times New Roman"/>
          <w:sz w:val="30"/>
          <w:szCs w:val="30"/>
          <w:lang w:eastAsia="ru-RU"/>
        </w:rPr>
        <w:t xml:space="preserve"> по договору лизинга</w:t>
      </w:r>
      <w:r>
        <w:rPr>
          <w:rFonts w:ascii="Times New Roman" w:eastAsia="Times New Roman" w:hAnsi="Times New Roman" w:cs="Times New Roman"/>
          <w:sz w:val="30"/>
          <w:szCs w:val="30"/>
          <w:lang w:eastAsia="ru-RU"/>
        </w:rPr>
        <w:t>);</w:t>
      </w:r>
    </w:p>
    <w:p w14:paraId="496857E6" w14:textId="0EAFCD02" w:rsidR="0002399B" w:rsidRDefault="0002399B" w:rsidP="0002399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в</w:t>
      </w:r>
      <w:r w:rsidRPr="0002399B">
        <w:rPr>
          <w:rFonts w:ascii="Times New Roman" w:eastAsia="Times New Roman" w:hAnsi="Times New Roman" w:cs="Times New Roman"/>
          <w:sz w:val="30"/>
          <w:szCs w:val="30"/>
          <w:lang w:eastAsia="ru-RU"/>
        </w:rPr>
        <w:t>ариант страхования «Б»</w:t>
      </w:r>
      <w:r>
        <w:rPr>
          <w:rFonts w:ascii="Times New Roman" w:eastAsia="Times New Roman" w:hAnsi="Times New Roman" w:cs="Times New Roman"/>
          <w:sz w:val="30"/>
          <w:szCs w:val="30"/>
          <w:lang w:eastAsia="ru-RU"/>
        </w:rPr>
        <w:t xml:space="preserve"> (страховая сумма</w:t>
      </w:r>
      <w:r w:rsidRPr="0002399B">
        <w:rPr>
          <w:rFonts w:ascii="Times New Roman" w:eastAsia="Times New Roman" w:hAnsi="Times New Roman" w:cs="Times New Roman"/>
          <w:sz w:val="30"/>
          <w:szCs w:val="30"/>
          <w:lang w:eastAsia="ru-RU"/>
        </w:rPr>
        <w:t xml:space="preserve"> устанавливается в размере</w:t>
      </w:r>
      <w:r w:rsidR="000E7679">
        <w:rPr>
          <w:rFonts w:ascii="Times New Roman" w:eastAsia="Times New Roman" w:hAnsi="Times New Roman" w:cs="Times New Roman"/>
          <w:sz w:val="30"/>
          <w:szCs w:val="30"/>
          <w:lang w:eastAsia="ru-RU"/>
        </w:rPr>
        <w:t>, не превышающем на дату заключения договора страхования</w:t>
      </w:r>
      <w:r w:rsidRPr="0002399B">
        <w:rPr>
          <w:rFonts w:ascii="Times New Roman" w:eastAsia="Times New Roman" w:hAnsi="Times New Roman" w:cs="Times New Roman"/>
          <w:sz w:val="30"/>
          <w:szCs w:val="30"/>
          <w:lang w:eastAsia="ru-RU"/>
        </w:rPr>
        <w:t xml:space="preserve"> суммы основного долга по договору лизинга</w:t>
      </w:r>
      <w:r>
        <w:rPr>
          <w:rFonts w:ascii="Times New Roman" w:eastAsia="Times New Roman" w:hAnsi="Times New Roman" w:cs="Times New Roman"/>
          <w:sz w:val="30"/>
          <w:szCs w:val="30"/>
          <w:lang w:eastAsia="ru-RU"/>
        </w:rPr>
        <w:t>)</w:t>
      </w:r>
      <w:r w:rsidRPr="0002399B">
        <w:rPr>
          <w:rFonts w:ascii="Times New Roman" w:eastAsia="Times New Roman" w:hAnsi="Times New Roman" w:cs="Times New Roman"/>
          <w:sz w:val="30"/>
          <w:szCs w:val="30"/>
          <w:lang w:eastAsia="ru-RU"/>
        </w:rPr>
        <w:t>.</w:t>
      </w:r>
    </w:p>
    <w:p w14:paraId="2A6C01FA" w14:textId="60A52BB4" w:rsidR="00D52143" w:rsidRDefault="00D52143" w:rsidP="0002399B">
      <w:pPr>
        <w:spacing w:after="0" w:line="240" w:lineRule="auto"/>
        <w:jc w:val="both"/>
        <w:rPr>
          <w:rFonts w:ascii="Times New Roman" w:eastAsia="Times New Roman" w:hAnsi="Times New Roman" w:cs="Times New Roman"/>
          <w:sz w:val="30"/>
          <w:szCs w:val="30"/>
          <w:lang w:eastAsia="ru-RU"/>
        </w:rPr>
      </w:pPr>
    </w:p>
    <w:p w14:paraId="3D5D7B9E" w14:textId="57C0A79A" w:rsidR="00D52143" w:rsidRDefault="00EA1678" w:rsidP="00D521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Страховые риски</w:t>
      </w:r>
      <w:r w:rsidR="00D52143">
        <w:rPr>
          <w:rFonts w:ascii="Times New Roman" w:eastAsia="Times New Roman" w:hAnsi="Times New Roman" w:cs="Times New Roman"/>
          <w:sz w:val="30"/>
          <w:szCs w:val="30"/>
          <w:lang w:eastAsia="ru-RU"/>
        </w:rPr>
        <w:t>:</w:t>
      </w:r>
    </w:p>
    <w:p w14:paraId="3EC70067" w14:textId="78AEFCE2" w:rsidR="00EA1678" w:rsidRDefault="00EA1678" w:rsidP="00D521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1) согласно пункту 6 Правил:</w:t>
      </w:r>
    </w:p>
    <w:p w14:paraId="49CA4F44" w14:textId="6A2B298F" w:rsidR="00EA1678" w:rsidRDefault="00EA1678" w:rsidP="00EA1678">
      <w:pPr>
        <w:spacing w:after="0" w:line="240" w:lineRule="auto"/>
        <w:jc w:val="both"/>
        <w:rPr>
          <w:rFonts w:ascii="Times New Roman" w:eastAsia="Times New Roman" w:hAnsi="Times New Roman" w:cs="Times New Roman"/>
          <w:sz w:val="30"/>
          <w:szCs w:val="30"/>
          <w:lang w:eastAsia="ru-RU"/>
        </w:rPr>
      </w:pPr>
      <w:r w:rsidRPr="00EA1678">
        <w:rPr>
          <w:rFonts w:ascii="Times New Roman" w:eastAsia="Times New Roman" w:hAnsi="Times New Roman" w:cs="Times New Roman"/>
          <w:sz w:val="30"/>
          <w:szCs w:val="30"/>
          <w:lang w:eastAsia="ru-RU"/>
        </w:rPr>
        <w:t>причинение вреда жизни</w:t>
      </w:r>
      <w:r>
        <w:rPr>
          <w:rFonts w:ascii="Times New Roman" w:eastAsia="Times New Roman" w:hAnsi="Times New Roman" w:cs="Times New Roman"/>
          <w:sz w:val="30"/>
          <w:szCs w:val="30"/>
          <w:lang w:eastAsia="ru-RU"/>
        </w:rPr>
        <w:t xml:space="preserve"> (здоровью)</w:t>
      </w:r>
      <w:r w:rsidRPr="00EA1678">
        <w:rPr>
          <w:rFonts w:ascii="Times New Roman" w:eastAsia="Times New Roman" w:hAnsi="Times New Roman" w:cs="Times New Roman"/>
          <w:sz w:val="30"/>
          <w:szCs w:val="30"/>
          <w:lang w:eastAsia="ru-RU"/>
        </w:rPr>
        <w:t xml:space="preserve"> застрахованного лица, произошедшее в период действия договора страхования вследствие</w:t>
      </w:r>
      <w:r>
        <w:rPr>
          <w:rFonts w:ascii="Times New Roman" w:eastAsia="Times New Roman" w:hAnsi="Times New Roman" w:cs="Times New Roman"/>
          <w:sz w:val="30"/>
          <w:szCs w:val="30"/>
          <w:lang w:eastAsia="ru-RU"/>
        </w:rPr>
        <w:t>:</w:t>
      </w:r>
    </w:p>
    <w:p w14:paraId="18536D96" w14:textId="49C4BD00" w:rsidR="00EA1678" w:rsidRPr="00EA1678" w:rsidRDefault="00EA1678" w:rsidP="00EA167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Pr="00EA1678">
        <w:rPr>
          <w:rFonts w:ascii="Times New Roman" w:eastAsia="Times New Roman" w:hAnsi="Times New Roman" w:cs="Times New Roman"/>
          <w:sz w:val="30"/>
          <w:szCs w:val="30"/>
          <w:lang w:eastAsia="ru-RU"/>
        </w:rPr>
        <w:t xml:space="preserve"> несчастного случая или болезни, повлекшее смерть застрахованного лица; </w:t>
      </w:r>
    </w:p>
    <w:p w14:paraId="539FE4F0" w14:textId="4689589A" w:rsidR="00EA1678" w:rsidRPr="00EA1678" w:rsidRDefault="00EA1678" w:rsidP="00EA167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Pr="00EA1678">
        <w:rPr>
          <w:rFonts w:ascii="Times New Roman" w:eastAsia="Times New Roman" w:hAnsi="Times New Roman" w:cs="Times New Roman"/>
          <w:sz w:val="30"/>
          <w:szCs w:val="30"/>
          <w:lang w:eastAsia="ru-RU"/>
        </w:rPr>
        <w:t xml:space="preserve"> несчастного случая или болезни, повлекшее стойкую утрату трудоспособности (установление </w:t>
      </w:r>
      <w:r w:rsidRPr="00EA1678">
        <w:rPr>
          <w:rFonts w:ascii="Times New Roman" w:eastAsia="Times New Roman" w:hAnsi="Times New Roman" w:cs="Times New Roman"/>
          <w:sz w:val="30"/>
          <w:szCs w:val="30"/>
          <w:lang w:val="pl-PL" w:eastAsia="ru-RU"/>
        </w:rPr>
        <w:t>I</w:t>
      </w:r>
      <w:r w:rsidRPr="00EA1678">
        <w:rPr>
          <w:rFonts w:ascii="Times New Roman" w:eastAsia="Times New Roman" w:hAnsi="Times New Roman" w:cs="Times New Roman"/>
          <w:sz w:val="30"/>
          <w:szCs w:val="30"/>
          <w:lang w:eastAsia="ru-RU"/>
        </w:rPr>
        <w:t xml:space="preserve">, </w:t>
      </w:r>
      <w:r w:rsidRPr="00EA1678">
        <w:rPr>
          <w:rFonts w:ascii="Times New Roman" w:eastAsia="Times New Roman" w:hAnsi="Times New Roman" w:cs="Times New Roman"/>
          <w:sz w:val="30"/>
          <w:szCs w:val="30"/>
          <w:lang w:val="pl-PL" w:eastAsia="ru-RU"/>
        </w:rPr>
        <w:t>II</w:t>
      </w:r>
      <w:r w:rsidRPr="00EA1678">
        <w:rPr>
          <w:rFonts w:ascii="Times New Roman" w:eastAsia="Times New Roman" w:hAnsi="Times New Roman" w:cs="Times New Roman"/>
          <w:sz w:val="30"/>
          <w:szCs w:val="30"/>
          <w:lang w:eastAsia="ru-RU"/>
        </w:rPr>
        <w:t xml:space="preserve">, </w:t>
      </w:r>
      <w:r w:rsidRPr="00EA1678">
        <w:rPr>
          <w:rFonts w:ascii="Times New Roman" w:eastAsia="Times New Roman" w:hAnsi="Times New Roman" w:cs="Times New Roman"/>
          <w:sz w:val="30"/>
          <w:szCs w:val="30"/>
          <w:lang w:val="pl-PL" w:eastAsia="ru-RU"/>
        </w:rPr>
        <w:t>III</w:t>
      </w:r>
      <w:r w:rsidRPr="00EA1678">
        <w:rPr>
          <w:rFonts w:ascii="Times New Roman" w:eastAsia="Times New Roman" w:hAnsi="Times New Roman" w:cs="Times New Roman"/>
          <w:sz w:val="30"/>
          <w:szCs w:val="30"/>
          <w:lang w:eastAsia="ru-RU"/>
        </w:rPr>
        <w:t xml:space="preserve"> группы инвалидности); </w:t>
      </w:r>
    </w:p>
    <w:p w14:paraId="381EB609" w14:textId="6CCDBF71" w:rsidR="00EA1678" w:rsidRPr="00EA1678" w:rsidRDefault="00EA1678" w:rsidP="00EA167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Pr="00EA1678">
        <w:rPr>
          <w:rFonts w:ascii="Times New Roman" w:eastAsia="Times New Roman" w:hAnsi="Times New Roman" w:cs="Times New Roman"/>
          <w:sz w:val="30"/>
          <w:szCs w:val="30"/>
          <w:lang w:eastAsia="ru-RU"/>
        </w:rPr>
        <w:t xml:space="preserve"> несчастного случая или болезни, повлекшее временную утрату трудоспособности непрерывно в течение 60 (шестидесяти) и более календарных дней;</w:t>
      </w:r>
    </w:p>
    <w:p w14:paraId="3EE13F70" w14:textId="230855DB" w:rsidR="00EA1678" w:rsidRDefault="00EA1678" w:rsidP="007672F8">
      <w:pPr>
        <w:spacing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Pr="00EA1678">
        <w:rPr>
          <w:rFonts w:ascii="Times New Roman" w:eastAsia="Times New Roman" w:hAnsi="Times New Roman" w:cs="Times New Roman"/>
          <w:sz w:val="30"/>
          <w:szCs w:val="30"/>
          <w:lang w:eastAsia="ru-RU"/>
        </w:rPr>
        <w:t xml:space="preserve"> заболевания, исключающего в дальнейшем возможность продолжать работу по прежней специальности в прежних условиях труда, но не являющегося достаточным основание</w:t>
      </w:r>
      <w:r w:rsidR="00C82FD1">
        <w:rPr>
          <w:rFonts w:ascii="Times New Roman" w:eastAsia="Times New Roman" w:hAnsi="Times New Roman" w:cs="Times New Roman"/>
          <w:sz w:val="30"/>
          <w:szCs w:val="30"/>
          <w:lang w:eastAsia="ru-RU"/>
        </w:rPr>
        <w:t>м для установления инвалидности;</w:t>
      </w:r>
    </w:p>
    <w:p w14:paraId="7B1E6B4C" w14:textId="1651EE27" w:rsidR="00D52143" w:rsidRDefault="00D52143" w:rsidP="00D52143">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EA1678">
        <w:rPr>
          <w:rFonts w:ascii="Times New Roman" w:eastAsia="Times New Roman" w:hAnsi="Times New Roman" w:cs="Times New Roman"/>
          <w:sz w:val="30"/>
          <w:szCs w:val="30"/>
          <w:lang w:eastAsia="ru-RU"/>
        </w:rPr>
        <w:t xml:space="preserve">2) </w:t>
      </w:r>
      <w:r>
        <w:rPr>
          <w:rFonts w:ascii="Times New Roman" w:eastAsia="Times New Roman" w:hAnsi="Times New Roman" w:cs="Times New Roman"/>
          <w:sz w:val="30"/>
          <w:szCs w:val="30"/>
          <w:lang w:eastAsia="ru-RU"/>
        </w:rPr>
        <w:t>согласно п</w:t>
      </w:r>
      <w:r w:rsidR="00EA1678">
        <w:rPr>
          <w:rFonts w:ascii="Times New Roman" w:eastAsia="Times New Roman" w:hAnsi="Times New Roman" w:cs="Times New Roman"/>
          <w:sz w:val="30"/>
          <w:szCs w:val="30"/>
          <w:lang w:eastAsia="ru-RU"/>
        </w:rPr>
        <w:t>ункту</w:t>
      </w:r>
      <w:r>
        <w:rPr>
          <w:rFonts w:ascii="Times New Roman" w:eastAsia="Times New Roman" w:hAnsi="Times New Roman" w:cs="Times New Roman"/>
          <w:sz w:val="30"/>
          <w:szCs w:val="30"/>
          <w:lang w:eastAsia="ru-RU"/>
        </w:rPr>
        <w:t xml:space="preserve"> 7 Правил:</w:t>
      </w:r>
    </w:p>
    <w:p w14:paraId="5438477D" w14:textId="4EA49B8F" w:rsidR="00D52143" w:rsidRPr="00D52143" w:rsidRDefault="00D52143" w:rsidP="00D52143">
      <w:pPr>
        <w:spacing w:after="0" w:line="240" w:lineRule="auto"/>
        <w:jc w:val="both"/>
        <w:rPr>
          <w:rFonts w:ascii="Times New Roman" w:eastAsia="Times New Roman" w:hAnsi="Times New Roman" w:cs="Times New Roman"/>
          <w:sz w:val="30"/>
          <w:szCs w:val="30"/>
          <w:lang w:eastAsia="ru-RU"/>
        </w:rPr>
      </w:pPr>
      <w:r w:rsidRPr="00D52143">
        <w:rPr>
          <w:rFonts w:ascii="Times New Roman" w:eastAsia="Times New Roman" w:hAnsi="Times New Roman" w:cs="Times New Roman"/>
          <w:sz w:val="30"/>
          <w:szCs w:val="30"/>
          <w:lang w:eastAsia="ru-RU"/>
        </w:rPr>
        <w:t>потеря работы застрахованным лицом – прекращение (расторжение) трудового договора (контракта) с застрахованным лицом по инициативе нанимателя в соответствии с законодательством о труде вследствие:</w:t>
      </w:r>
    </w:p>
    <w:p w14:paraId="4D703017" w14:textId="77777777" w:rsidR="00D52143" w:rsidRPr="00D52143" w:rsidRDefault="00D52143" w:rsidP="00D52143">
      <w:pPr>
        <w:spacing w:after="0" w:line="240" w:lineRule="auto"/>
        <w:jc w:val="both"/>
        <w:rPr>
          <w:rFonts w:ascii="Times New Roman" w:eastAsia="Times New Roman" w:hAnsi="Times New Roman" w:cs="Times New Roman"/>
          <w:sz w:val="30"/>
          <w:szCs w:val="30"/>
          <w:lang w:eastAsia="ru-RU"/>
        </w:rPr>
      </w:pPr>
      <w:r w:rsidRPr="00D52143">
        <w:rPr>
          <w:rFonts w:ascii="Times New Roman" w:eastAsia="Times New Roman" w:hAnsi="Times New Roman" w:cs="Times New Roman"/>
          <w:sz w:val="30"/>
          <w:szCs w:val="30"/>
          <w:lang w:eastAsia="ru-RU"/>
        </w:rPr>
        <w:t>-  ликвидации юридического лица;</w:t>
      </w:r>
    </w:p>
    <w:p w14:paraId="63F1CA21" w14:textId="39131EE8" w:rsidR="00D52143" w:rsidRDefault="00D52143" w:rsidP="00D52143">
      <w:pPr>
        <w:spacing w:after="0" w:line="240" w:lineRule="auto"/>
        <w:jc w:val="both"/>
        <w:rPr>
          <w:rFonts w:ascii="Times New Roman" w:eastAsia="Times New Roman" w:hAnsi="Times New Roman" w:cs="Times New Roman"/>
          <w:sz w:val="30"/>
          <w:szCs w:val="30"/>
          <w:lang w:eastAsia="ru-RU"/>
        </w:rPr>
      </w:pPr>
      <w:r w:rsidRPr="00D52143">
        <w:rPr>
          <w:rFonts w:ascii="Times New Roman" w:eastAsia="Times New Roman" w:hAnsi="Times New Roman" w:cs="Times New Roman"/>
          <w:sz w:val="30"/>
          <w:szCs w:val="30"/>
          <w:lang w:eastAsia="ru-RU"/>
        </w:rPr>
        <w:t>-  сокращения численности (штата) работников.</w:t>
      </w:r>
    </w:p>
    <w:p w14:paraId="5480CDA9" w14:textId="7844D2F7" w:rsidR="00BA3DE2" w:rsidRDefault="00EA1678" w:rsidP="00C617AE">
      <w:pPr>
        <w:spacing w:after="0" w:line="240" w:lineRule="auto"/>
        <w:jc w:val="both"/>
        <w:rPr>
          <w:rFonts w:ascii="Times New Roman" w:eastAsia="Times New Roman" w:hAnsi="Times New Roman" w:cs="Times New Roman"/>
          <w:i/>
          <w:sz w:val="30"/>
          <w:szCs w:val="30"/>
          <w:lang w:eastAsia="ru-RU"/>
        </w:rPr>
      </w:pPr>
      <w:r w:rsidRPr="00EA1678">
        <w:rPr>
          <w:rFonts w:ascii="Times New Roman" w:eastAsia="Times New Roman" w:hAnsi="Times New Roman" w:cs="Times New Roman"/>
          <w:i/>
          <w:sz w:val="30"/>
          <w:szCs w:val="30"/>
          <w:lang w:eastAsia="ru-RU"/>
        </w:rPr>
        <w:t xml:space="preserve">Данный риск может быть принят на страхование только при условии страхования рисков, перечисленных в пункте </w:t>
      </w:r>
      <w:r>
        <w:rPr>
          <w:rFonts w:ascii="Times New Roman" w:eastAsia="Times New Roman" w:hAnsi="Times New Roman" w:cs="Times New Roman"/>
          <w:i/>
          <w:sz w:val="30"/>
          <w:szCs w:val="30"/>
          <w:lang w:eastAsia="ru-RU"/>
        </w:rPr>
        <w:t>1</w:t>
      </w:r>
      <w:r w:rsidRPr="00EA1678">
        <w:rPr>
          <w:rFonts w:ascii="Times New Roman" w:eastAsia="Times New Roman" w:hAnsi="Times New Roman" w:cs="Times New Roman"/>
          <w:i/>
          <w:sz w:val="30"/>
          <w:szCs w:val="30"/>
          <w:lang w:eastAsia="ru-RU"/>
        </w:rPr>
        <w:t>.</w:t>
      </w:r>
    </w:p>
    <w:p w14:paraId="0B971309" w14:textId="77777777" w:rsidR="00EA1678" w:rsidRDefault="00EA1678" w:rsidP="00C617AE">
      <w:pPr>
        <w:spacing w:after="0" w:line="240" w:lineRule="auto"/>
        <w:jc w:val="both"/>
        <w:rPr>
          <w:rFonts w:ascii="Times New Roman" w:eastAsia="Times New Roman" w:hAnsi="Times New Roman" w:cs="Times New Roman"/>
          <w:sz w:val="30"/>
          <w:szCs w:val="30"/>
          <w:lang w:eastAsia="ru-RU"/>
        </w:rPr>
      </w:pPr>
    </w:p>
    <w:p w14:paraId="27130092" w14:textId="62726144" w:rsidR="00676878" w:rsidRDefault="00676878"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Страховая сумма по договору страхования____________________________</w:t>
      </w:r>
    </w:p>
    <w:p w14:paraId="54DB52D2" w14:textId="77777777" w:rsidR="000470D4" w:rsidRDefault="000470D4" w:rsidP="00C617AE">
      <w:pPr>
        <w:spacing w:after="0" w:line="240" w:lineRule="auto"/>
        <w:jc w:val="both"/>
        <w:rPr>
          <w:rFonts w:ascii="Times New Roman" w:eastAsia="Times New Roman" w:hAnsi="Times New Roman" w:cs="Times New Roman"/>
          <w:sz w:val="30"/>
          <w:szCs w:val="30"/>
          <w:lang w:eastAsia="ru-RU"/>
        </w:rPr>
      </w:pPr>
    </w:p>
    <w:p w14:paraId="4C6C3BE1" w14:textId="0E3CFDA5" w:rsidR="00676878" w:rsidRDefault="00B72FC8"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Порядок уплаты страхового взноса</w:t>
      </w:r>
      <w:r w:rsidR="000470D4">
        <w:rPr>
          <w:rFonts w:ascii="Times New Roman" w:eastAsia="Times New Roman" w:hAnsi="Times New Roman" w:cs="Times New Roman"/>
          <w:sz w:val="30"/>
          <w:szCs w:val="30"/>
          <w:lang w:eastAsia="ru-RU"/>
        </w:rPr>
        <w:t>:</w:t>
      </w:r>
    </w:p>
    <w:p w14:paraId="371CB41C" w14:textId="3B2F3F58" w:rsidR="00B72FC8" w:rsidRDefault="000470D4" w:rsidP="00C617A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единовременно</w:t>
      </w:r>
    </w:p>
    <w:p w14:paraId="17F47E7C" w14:textId="339732CF" w:rsidR="000470D4" w:rsidRDefault="000470D4" w:rsidP="00A45E1F">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 </w:t>
      </w:r>
      <w:r w:rsidR="00A45E1F">
        <w:rPr>
          <w:rFonts w:ascii="Times New Roman" w:eastAsia="Times New Roman" w:hAnsi="Times New Roman" w:cs="Times New Roman"/>
          <w:sz w:val="30"/>
          <w:szCs w:val="30"/>
          <w:lang w:eastAsia="ru-RU"/>
        </w:rPr>
        <w:t xml:space="preserve">рассрочку </w:t>
      </w:r>
      <w:r w:rsidR="00A45E1F" w:rsidRPr="00A45E1F">
        <w:rPr>
          <w:rFonts w:ascii="Times New Roman" w:eastAsia="Times New Roman" w:hAnsi="Times New Roman" w:cs="Times New Roman"/>
          <w:i/>
          <w:sz w:val="30"/>
          <w:szCs w:val="30"/>
          <w:lang w:eastAsia="ru-RU"/>
        </w:rPr>
        <w:t>(укажите периодичность)</w:t>
      </w:r>
      <w:r w:rsidR="00A45E1F">
        <w:rPr>
          <w:rFonts w:ascii="Times New Roman" w:eastAsia="Times New Roman" w:hAnsi="Times New Roman" w:cs="Times New Roman"/>
          <w:sz w:val="30"/>
          <w:szCs w:val="30"/>
          <w:lang w:eastAsia="ru-RU"/>
        </w:rPr>
        <w:t xml:space="preserve"> ____________________________</w:t>
      </w:r>
    </w:p>
    <w:p w14:paraId="4D8CC620" w14:textId="77777777" w:rsidR="000470D4" w:rsidRDefault="000470D4" w:rsidP="00C617AE">
      <w:pPr>
        <w:spacing w:after="0" w:line="240" w:lineRule="auto"/>
        <w:jc w:val="both"/>
        <w:rPr>
          <w:rFonts w:ascii="Times New Roman" w:eastAsia="Times New Roman" w:hAnsi="Times New Roman" w:cs="Times New Roman"/>
          <w:sz w:val="30"/>
          <w:szCs w:val="30"/>
          <w:lang w:eastAsia="ru-RU"/>
        </w:rPr>
      </w:pPr>
    </w:p>
    <w:p w14:paraId="1519F1A2" w14:textId="77777777" w:rsidR="00B72FC8" w:rsidRPr="00B72FC8" w:rsidRDefault="00B72FC8" w:rsidP="00B72FC8">
      <w:pPr>
        <w:spacing w:after="0" w:line="240" w:lineRule="auto"/>
        <w:jc w:val="both"/>
        <w:rPr>
          <w:rFonts w:ascii="Times New Roman" w:eastAsia="Times New Roman" w:hAnsi="Times New Roman" w:cs="Times New Roman"/>
          <w:b/>
          <w:bCs/>
          <w:sz w:val="30"/>
          <w:szCs w:val="30"/>
          <w:lang w:eastAsia="ru-RU"/>
        </w:rPr>
      </w:pPr>
      <w:r w:rsidRPr="00B72FC8">
        <w:rPr>
          <w:rFonts w:ascii="Times New Roman" w:eastAsia="Times New Roman" w:hAnsi="Times New Roman" w:cs="Times New Roman"/>
          <w:bCs/>
          <w:sz w:val="30"/>
          <w:szCs w:val="30"/>
          <w:lang w:eastAsia="ru-RU"/>
        </w:rPr>
        <w:t>Дата составления заявления</w:t>
      </w:r>
      <w:r w:rsidRPr="00B72FC8">
        <w:rPr>
          <w:rFonts w:ascii="Times New Roman" w:eastAsia="Times New Roman" w:hAnsi="Times New Roman" w:cs="Times New Roman"/>
          <w:b/>
          <w:bCs/>
          <w:sz w:val="30"/>
          <w:szCs w:val="30"/>
          <w:lang w:eastAsia="ru-RU"/>
        </w:rPr>
        <w:t xml:space="preserve"> «___» ___________ </w:t>
      </w:r>
      <w:r w:rsidRPr="00B72FC8">
        <w:rPr>
          <w:rFonts w:ascii="Times New Roman" w:eastAsia="Times New Roman" w:hAnsi="Times New Roman" w:cs="Times New Roman"/>
          <w:bCs/>
          <w:sz w:val="30"/>
          <w:szCs w:val="30"/>
          <w:lang w:eastAsia="ru-RU"/>
        </w:rPr>
        <w:t>20__ г.</w:t>
      </w:r>
    </w:p>
    <w:p w14:paraId="1F57975D" w14:textId="77777777" w:rsidR="00B72FC8" w:rsidRPr="00B72FC8" w:rsidRDefault="00B72FC8" w:rsidP="00B72FC8">
      <w:pPr>
        <w:spacing w:after="0" w:line="240" w:lineRule="auto"/>
        <w:jc w:val="both"/>
        <w:rPr>
          <w:rFonts w:ascii="Times New Roman" w:eastAsia="Times New Roman" w:hAnsi="Times New Roman" w:cs="Times New Roman"/>
          <w:b/>
          <w:bCs/>
          <w:sz w:val="30"/>
          <w:szCs w:val="30"/>
          <w:lang w:eastAsia="ru-RU"/>
        </w:rPr>
      </w:pPr>
    </w:p>
    <w:p w14:paraId="7E569782" w14:textId="77777777" w:rsidR="00B72FC8" w:rsidRPr="00B72FC8" w:rsidRDefault="00B72FC8" w:rsidP="00B72FC8">
      <w:pPr>
        <w:spacing w:after="0" w:line="240" w:lineRule="auto"/>
        <w:jc w:val="both"/>
        <w:rPr>
          <w:rFonts w:ascii="Times New Roman" w:eastAsia="Times New Roman" w:hAnsi="Times New Roman" w:cs="Times New Roman"/>
          <w:bCs/>
          <w:i/>
          <w:sz w:val="30"/>
          <w:szCs w:val="30"/>
          <w:lang w:eastAsia="ru-RU"/>
        </w:rPr>
      </w:pPr>
      <w:r w:rsidRPr="00B72FC8">
        <w:rPr>
          <w:rFonts w:ascii="Times New Roman" w:eastAsia="Times New Roman" w:hAnsi="Times New Roman" w:cs="Times New Roman"/>
          <w:bCs/>
          <w:i/>
          <w:sz w:val="30"/>
          <w:szCs w:val="30"/>
          <w:lang w:eastAsia="ru-RU"/>
        </w:rPr>
        <w:lastRenderedPageBreak/>
        <w:t xml:space="preserve">С Правилами страхования ознакомлен и согласен. </w:t>
      </w:r>
    </w:p>
    <w:p w14:paraId="5AFF566D" w14:textId="77777777" w:rsidR="00B72FC8" w:rsidRPr="00B72FC8" w:rsidRDefault="00B72FC8" w:rsidP="00B72FC8">
      <w:pPr>
        <w:spacing w:after="0" w:line="240" w:lineRule="auto"/>
        <w:jc w:val="both"/>
        <w:rPr>
          <w:rFonts w:ascii="Times New Roman" w:eastAsia="Times New Roman" w:hAnsi="Times New Roman" w:cs="Times New Roman"/>
          <w:bCs/>
          <w:i/>
          <w:sz w:val="30"/>
          <w:szCs w:val="30"/>
          <w:lang w:eastAsia="ru-RU"/>
        </w:rPr>
      </w:pPr>
      <w:r w:rsidRPr="00B72FC8">
        <w:rPr>
          <w:rFonts w:ascii="Times New Roman" w:eastAsia="Times New Roman" w:hAnsi="Times New Roman" w:cs="Times New Roman"/>
          <w:bCs/>
          <w:i/>
          <w:sz w:val="30"/>
          <w:szCs w:val="30"/>
          <w:lang w:eastAsia="ru-RU"/>
        </w:rPr>
        <w:t>Полноту и достоверность изложенных в настоящем заявлении сведений подтверждаю.</w:t>
      </w:r>
    </w:p>
    <w:p w14:paraId="10A38BB6" w14:textId="77777777" w:rsidR="00B72FC8" w:rsidRPr="00B72FC8" w:rsidRDefault="00B72FC8" w:rsidP="00B72FC8">
      <w:pPr>
        <w:spacing w:after="0" w:line="240" w:lineRule="auto"/>
        <w:jc w:val="both"/>
        <w:rPr>
          <w:rFonts w:ascii="Times New Roman" w:eastAsia="Times New Roman" w:hAnsi="Times New Roman" w:cs="Times New Roman"/>
          <w:bCs/>
          <w:i/>
          <w:sz w:val="30"/>
          <w:szCs w:val="30"/>
          <w:lang w:eastAsia="ru-RU"/>
        </w:rPr>
      </w:pPr>
      <w:r w:rsidRPr="00B72FC8">
        <w:rPr>
          <w:rFonts w:ascii="Times New Roman" w:eastAsia="Times New Roman" w:hAnsi="Times New Roman" w:cs="Times New Roman"/>
          <w:bCs/>
          <w:i/>
          <w:sz w:val="30"/>
          <w:szCs w:val="30"/>
          <w:lang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6D337F1C" w14:textId="77777777" w:rsidR="00B72FC8" w:rsidRPr="00B72FC8" w:rsidRDefault="00B72FC8" w:rsidP="00B72FC8">
      <w:pPr>
        <w:spacing w:after="0" w:line="240" w:lineRule="auto"/>
        <w:jc w:val="both"/>
        <w:rPr>
          <w:rFonts w:ascii="Times New Roman" w:eastAsia="Times New Roman" w:hAnsi="Times New Roman" w:cs="Times New Roman"/>
          <w:b/>
          <w:bCs/>
          <w:i/>
          <w:sz w:val="30"/>
          <w:szCs w:val="30"/>
          <w:lang w:eastAsia="ru-RU"/>
        </w:rPr>
      </w:pPr>
    </w:p>
    <w:tbl>
      <w:tblPr>
        <w:tblW w:w="9464" w:type="dxa"/>
        <w:tblLayout w:type="fixed"/>
        <w:tblLook w:val="0000" w:firstRow="0" w:lastRow="0" w:firstColumn="0" w:lastColumn="0" w:noHBand="0" w:noVBand="0"/>
      </w:tblPr>
      <w:tblGrid>
        <w:gridCol w:w="2235"/>
        <w:gridCol w:w="3685"/>
        <w:gridCol w:w="3544"/>
      </w:tblGrid>
      <w:tr w:rsidR="00B72FC8" w:rsidRPr="00B72FC8" w14:paraId="469FA43D" w14:textId="77777777" w:rsidTr="0011084F">
        <w:tc>
          <w:tcPr>
            <w:tcW w:w="2235" w:type="dxa"/>
          </w:tcPr>
          <w:p w14:paraId="6BA045A3" w14:textId="77777777"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p>
          <w:p w14:paraId="7E9C70C7" w14:textId="77777777"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r w:rsidRPr="00B72FC8">
              <w:rPr>
                <w:rFonts w:ascii="Times New Roman" w:eastAsia="Times New Roman" w:hAnsi="Times New Roman" w:cs="Times New Roman"/>
                <w:sz w:val="30"/>
                <w:szCs w:val="30"/>
                <w:lang w:eastAsia="ru-RU"/>
              </w:rPr>
              <w:t>Страхователь</w:t>
            </w:r>
          </w:p>
        </w:tc>
        <w:tc>
          <w:tcPr>
            <w:tcW w:w="3685" w:type="dxa"/>
          </w:tcPr>
          <w:p w14:paraId="529F7828" w14:textId="77777777"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p>
          <w:p w14:paraId="4AD165BB" w14:textId="50785D56"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r w:rsidRPr="00B72FC8">
              <w:rPr>
                <w:rFonts w:ascii="Times New Roman" w:eastAsia="Times New Roman" w:hAnsi="Times New Roman" w:cs="Times New Roman"/>
                <w:sz w:val="30"/>
                <w:szCs w:val="30"/>
                <w:lang w:eastAsia="ru-RU"/>
              </w:rPr>
              <w:t>______________________</w:t>
            </w:r>
          </w:p>
          <w:p w14:paraId="5E38908C" w14:textId="73B4FCA5"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r w:rsidRPr="00B72FC8">
              <w:rPr>
                <w:rFonts w:ascii="Times New Roman" w:eastAsia="Times New Roman" w:hAnsi="Times New Roman" w:cs="Times New Roman"/>
                <w:sz w:val="30"/>
                <w:szCs w:val="30"/>
                <w:lang w:eastAsia="ru-RU"/>
              </w:rPr>
              <w:t xml:space="preserve">             (подпись)</w:t>
            </w:r>
          </w:p>
        </w:tc>
        <w:tc>
          <w:tcPr>
            <w:tcW w:w="3544" w:type="dxa"/>
          </w:tcPr>
          <w:p w14:paraId="3B0E2DFD" w14:textId="77777777"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p>
          <w:p w14:paraId="2A0728AA" w14:textId="472E79AD"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r w:rsidRPr="00B72FC8">
              <w:rPr>
                <w:rFonts w:ascii="Times New Roman" w:eastAsia="Times New Roman" w:hAnsi="Times New Roman" w:cs="Times New Roman"/>
                <w:sz w:val="30"/>
                <w:szCs w:val="30"/>
                <w:lang w:eastAsia="ru-RU"/>
              </w:rPr>
              <w:t>______________________</w:t>
            </w:r>
          </w:p>
          <w:p w14:paraId="6FAFCEDB" w14:textId="0FAA98BD" w:rsidR="00B72FC8" w:rsidRPr="00B72FC8" w:rsidRDefault="00B72FC8" w:rsidP="00B72FC8">
            <w:pPr>
              <w:spacing w:after="0" w:line="240" w:lineRule="auto"/>
              <w:jc w:val="both"/>
              <w:rPr>
                <w:rFonts w:ascii="Times New Roman" w:eastAsia="Times New Roman" w:hAnsi="Times New Roman" w:cs="Times New Roman"/>
                <w:sz w:val="30"/>
                <w:szCs w:val="30"/>
                <w:lang w:eastAsia="ru-RU"/>
              </w:rPr>
            </w:pPr>
            <w:r w:rsidRPr="00B72FC8">
              <w:rPr>
                <w:rFonts w:ascii="Times New Roman" w:eastAsia="Times New Roman" w:hAnsi="Times New Roman" w:cs="Times New Roman"/>
                <w:sz w:val="30"/>
                <w:szCs w:val="30"/>
                <w:lang w:eastAsia="ru-RU"/>
              </w:rPr>
              <w:t xml:space="preserve">               (Ф.И.О.)</w:t>
            </w:r>
          </w:p>
        </w:tc>
      </w:tr>
    </w:tbl>
    <w:p w14:paraId="69DAED43" w14:textId="374FCC08" w:rsidR="000870E0" w:rsidRPr="00966559" w:rsidRDefault="000870E0">
      <w:pPr>
        <w:rPr>
          <w:rFonts w:ascii="Times New Roman" w:eastAsia="Times New Roman" w:hAnsi="Times New Roman" w:cs="Times New Roman"/>
          <w:sz w:val="30"/>
          <w:szCs w:val="30"/>
          <w:lang w:eastAsia="ru-RU"/>
        </w:rPr>
      </w:pPr>
      <w:bookmarkStart w:id="0" w:name="_GoBack"/>
      <w:bookmarkEnd w:id="0"/>
    </w:p>
    <w:sectPr w:rsidR="000870E0" w:rsidRPr="00966559" w:rsidSect="00783347">
      <w:headerReference w:type="even" r:id="rId9"/>
      <w:footerReference w:type="default" r:id="rId10"/>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D6B3" w14:textId="77777777" w:rsidR="0030439E" w:rsidRDefault="0030439E" w:rsidP="00783347">
      <w:pPr>
        <w:spacing w:after="0" w:line="240" w:lineRule="auto"/>
      </w:pPr>
      <w:r>
        <w:separator/>
      </w:r>
    </w:p>
  </w:endnote>
  <w:endnote w:type="continuationSeparator" w:id="0">
    <w:p w14:paraId="3003A5B7" w14:textId="77777777" w:rsidR="0030439E" w:rsidRDefault="0030439E" w:rsidP="0078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08256"/>
      <w:docPartObj>
        <w:docPartGallery w:val="Page Numbers (Bottom of Page)"/>
        <w:docPartUnique/>
      </w:docPartObj>
    </w:sdtPr>
    <w:sdtEndPr>
      <w:rPr>
        <w:sz w:val="30"/>
        <w:szCs w:val="30"/>
      </w:rPr>
    </w:sdtEndPr>
    <w:sdtContent>
      <w:p w14:paraId="0893CCF2" w14:textId="1E7ACC97" w:rsidR="002D7687" w:rsidRPr="00783347" w:rsidRDefault="002D7687" w:rsidP="00783347">
        <w:pPr>
          <w:pStyle w:val="ab"/>
          <w:jc w:val="right"/>
          <w:rPr>
            <w:sz w:val="30"/>
            <w:szCs w:val="30"/>
          </w:rPr>
        </w:pPr>
        <w:r w:rsidRPr="00783347">
          <w:rPr>
            <w:sz w:val="30"/>
            <w:szCs w:val="30"/>
          </w:rPr>
          <w:fldChar w:fldCharType="begin"/>
        </w:r>
        <w:r w:rsidRPr="00783347">
          <w:rPr>
            <w:sz w:val="30"/>
            <w:szCs w:val="30"/>
          </w:rPr>
          <w:instrText>PAGE   \* MERGEFORMAT</w:instrText>
        </w:r>
        <w:r w:rsidRPr="00783347">
          <w:rPr>
            <w:sz w:val="30"/>
            <w:szCs w:val="30"/>
          </w:rPr>
          <w:fldChar w:fldCharType="separate"/>
        </w:r>
        <w:r w:rsidR="00966559">
          <w:rPr>
            <w:noProof/>
            <w:sz w:val="30"/>
            <w:szCs w:val="30"/>
          </w:rPr>
          <w:t>22</w:t>
        </w:r>
        <w:r w:rsidRPr="0078334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F4AD" w14:textId="77777777" w:rsidR="0030439E" w:rsidRDefault="0030439E" w:rsidP="00783347">
      <w:pPr>
        <w:spacing w:after="0" w:line="240" w:lineRule="auto"/>
      </w:pPr>
      <w:r>
        <w:separator/>
      </w:r>
    </w:p>
  </w:footnote>
  <w:footnote w:type="continuationSeparator" w:id="0">
    <w:p w14:paraId="62321A34" w14:textId="77777777" w:rsidR="0030439E" w:rsidRDefault="0030439E" w:rsidP="0078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5828" w14:textId="77777777" w:rsidR="002D7687" w:rsidRDefault="002D76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0A0A2D1" w14:textId="77777777" w:rsidR="002D7687" w:rsidRDefault="002D7687">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535"/>
    <w:multiLevelType w:val="hybridMultilevel"/>
    <w:tmpl w:val="C6BCB220"/>
    <w:lvl w:ilvl="0" w:tplc="09F8F33C">
      <w:start w:val="1"/>
      <w:numFmt w:val="decimal"/>
      <w:lvlText w:val="%1."/>
      <w:lvlJc w:val="left"/>
      <w:pPr>
        <w:tabs>
          <w:tab w:val="num" w:pos="720"/>
        </w:tabs>
        <w:ind w:left="720" w:hanging="360"/>
      </w:pPr>
      <w:rPr>
        <w:rFonts w:hint="default"/>
      </w:rPr>
    </w:lvl>
    <w:lvl w:ilvl="1" w:tplc="050CE98A">
      <w:numFmt w:val="none"/>
      <w:lvlText w:val=""/>
      <w:lvlJc w:val="left"/>
      <w:pPr>
        <w:tabs>
          <w:tab w:val="num" w:pos="360"/>
        </w:tabs>
      </w:pPr>
    </w:lvl>
    <w:lvl w:ilvl="2" w:tplc="0CE048F8">
      <w:numFmt w:val="none"/>
      <w:lvlText w:val=""/>
      <w:lvlJc w:val="left"/>
      <w:pPr>
        <w:tabs>
          <w:tab w:val="num" w:pos="360"/>
        </w:tabs>
      </w:pPr>
    </w:lvl>
    <w:lvl w:ilvl="3" w:tplc="D21AE406">
      <w:numFmt w:val="none"/>
      <w:lvlText w:val=""/>
      <w:lvlJc w:val="left"/>
      <w:pPr>
        <w:tabs>
          <w:tab w:val="num" w:pos="360"/>
        </w:tabs>
      </w:pPr>
    </w:lvl>
    <w:lvl w:ilvl="4" w:tplc="4E6863A6">
      <w:numFmt w:val="none"/>
      <w:lvlText w:val=""/>
      <w:lvlJc w:val="left"/>
      <w:pPr>
        <w:tabs>
          <w:tab w:val="num" w:pos="360"/>
        </w:tabs>
      </w:pPr>
    </w:lvl>
    <w:lvl w:ilvl="5" w:tplc="314450C4">
      <w:numFmt w:val="none"/>
      <w:lvlText w:val=""/>
      <w:lvlJc w:val="left"/>
      <w:pPr>
        <w:tabs>
          <w:tab w:val="num" w:pos="360"/>
        </w:tabs>
      </w:pPr>
    </w:lvl>
    <w:lvl w:ilvl="6" w:tplc="06903E40">
      <w:numFmt w:val="none"/>
      <w:lvlText w:val=""/>
      <w:lvlJc w:val="left"/>
      <w:pPr>
        <w:tabs>
          <w:tab w:val="num" w:pos="360"/>
        </w:tabs>
      </w:pPr>
    </w:lvl>
    <w:lvl w:ilvl="7" w:tplc="79CCE962">
      <w:numFmt w:val="none"/>
      <w:lvlText w:val=""/>
      <w:lvlJc w:val="left"/>
      <w:pPr>
        <w:tabs>
          <w:tab w:val="num" w:pos="360"/>
        </w:tabs>
      </w:pPr>
    </w:lvl>
    <w:lvl w:ilvl="8" w:tplc="E79AB15C">
      <w:numFmt w:val="none"/>
      <w:lvlText w:val=""/>
      <w:lvlJc w:val="left"/>
      <w:pPr>
        <w:tabs>
          <w:tab w:val="num" w:pos="360"/>
        </w:tabs>
      </w:pPr>
    </w:lvl>
  </w:abstractNum>
  <w:abstractNum w:abstractNumId="1" w15:restartNumberingAfterBreak="0">
    <w:nsid w:val="0B1E1F61"/>
    <w:multiLevelType w:val="multilevel"/>
    <w:tmpl w:val="9F5C2C94"/>
    <w:lvl w:ilvl="0">
      <w:start w:val="4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 w15:restartNumberingAfterBreak="0">
    <w:nsid w:val="132C2817"/>
    <w:multiLevelType w:val="hybridMultilevel"/>
    <w:tmpl w:val="F1087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12D68"/>
    <w:multiLevelType w:val="singleLevel"/>
    <w:tmpl w:val="531239BA"/>
    <w:lvl w:ilvl="0">
      <w:start w:val="10"/>
      <w:numFmt w:val="decimal"/>
      <w:lvlText w:val="4.1.%1."/>
      <w:legacy w:legacy="1" w:legacySpace="0" w:legacyIndent="859"/>
      <w:lvlJc w:val="left"/>
      <w:rPr>
        <w:rFonts w:ascii="Times New Roman" w:hAnsi="Times New Roman" w:cs="Times New Roman" w:hint="default"/>
      </w:rPr>
    </w:lvl>
  </w:abstractNum>
  <w:abstractNum w:abstractNumId="4" w15:restartNumberingAfterBreak="0">
    <w:nsid w:val="19713623"/>
    <w:multiLevelType w:val="hybridMultilevel"/>
    <w:tmpl w:val="BAB66246"/>
    <w:lvl w:ilvl="0" w:tplc="4F2A66FC">
      <w:start w:val="9"/>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BF3025"/>
    <w:multiLevelType w:val="hybridMultilevel"/>
    <w:tmpl w:val="9E967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E20DE"/>
    <w:multiLevelType w:val="hybridMultilevel"/>
    <w:tmpl w:val="F93E6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A8482C"/>
    <w:multiLevelType w:val="hybridMultilevel"/>
    <w:tmpl w:val="F7401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F1006C"/>
    <w:multiLevelType w:val="multilevel"/>
    <w:tmpl w:val="1A048852"/>
    <w:lvl w:ilvl="0">
      <w:start w:val="8"/>
      <w:numFmt w:val="decimal"/>
      <w:lvlText w:val="%1"/>
      <w:lvlJc w:val="left"/>
      <w:pPr>
        <w:tabs>
          <w:tab w:val="num" w:pos="480"/>
        </w:tabs>
        <w:ind w:left="480" w:hanging="480"/>
      </w:pPr>
      <w:rPr>
        <w:rFonts w:hint="default"/>
      </w:rPr>
    </w:lvl>
    <w:lvl w:ilvl="1">
      <w:start w:val="1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D646031"/>
    <w:multiLevelType w:val="hybridMultilevel"/>
    <w:tmpl w:val="ADAE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3412A9"/>
    <w:multiLevelType w:val="singleLevel"/>
    <w:tmpl w:val="0CC05D7A"/>
    <w:lvl w:ilvl="0">
      <w:start w:val="7"/>
      <w:numFmt w:val="decimal"/>
      <w:lvlText w:val="6.%1."/>
      <w:legacy w:legacy="1" w:legacySpace="0" w:legacyIndent="316"/>
      <w:lvlJc w:val="left"/>
      <w:rPr>
        <w:rFonts w:ascii="Times New Roman" w:hAnsi="Times New Roman" w:cs="Times New Roman" w:hint="default"/>
      </w:rPr>
    </w:lvl>
  </w:abstractNum>
  <w:abstractNum w:abstractNumId="11" w15:restartNumberingAfterBreak="0">
    <w:nsid w:val="457A1292"/>
    <w:multiLevelType w:val="singleLevel"/>
    <w:tmpl w:val="288606FC"/>
    <w:lvl w:ilvl="0">
      <w:start w:val="4"/>
      <w:numFmt w:val="decimal"/>
      <w:lvlText w:val="4.1.%1."/>
      <w:legacy w:legacy="1" w:legacySpace="0" w:legacyIndent="432"/>
      <w:lvlJc w:val="left"/>
      <w:rPr>
        <w:rFonts w:ascii="Times New Roman" w:hAnsi="Times New Roman" w:cs="Times New Roman" w:hint="default"/>
      </w:rPr>
    </w:lvl>
  </w:abstractNum>
  <w:abstractNum w:abstractNumId="12" w15:restartNumberingAfterBreak="0">
    <w:nsid w:val="47942FB0"/>
    <w:multiLevelType w:val="multilevel"/>
    <w:tmpl w:val="9E6871F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8AA6305"/>
    <w:multiLevelType w:val="hybridMultilevel"/>
    <w:tmpl w:val="C64AB9A2"/>
    <w:lvl w:ilvl="0" w:tplc="84AEB0B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FAC3252"/>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58B14547"/>
    <w:multiLevelType w:val="hybridMultilevel"/>
    <w:tmpl w:val="99B8C4AA"/>
    <w:lvl w:ilvl="0" w:tplc="6986B092">
      <w:start w:val="1"/>
      <w:numFmt w:val="decimal"/>
      <w:lvlText w:val="%1."/>
      <w:lvlJc w:val="left"/>
      <w:pPr>
        <w:tabs>
          <w:tab w:val="num" w:pos="720"/>
        </w:tabs>
        <w:ind w:left="720" w:hanging="360"/>
      </w:pPr>
      <w:rPr>
        <w:rFonts w:hint="default"/>
      </w:rPr>
    </w:lvl>
    <w:lvl w:ilvl="1" w:tplc="48764D5A">
      <w:numFmt w:val="none"/>
      <w:lvlText w:val=""/>
      <w:lvlJc w:val="left"/>
      <w:pPr>
        <w:tabs>
          <w:tab w:val="num" w:pos="360"/>
        </w:tabs>
      </w:pPr>
    </w:lvl>
    <w:lvl w:ilvl="2" w:tplc="DB2CE2EC">
      <w:numFmt w:val="none"/>
      <w:lvlText w:val=""/>
      <w:lvlJc w:val="left"/>
      <w:pPr>
        <w:tabs>
          <w:tab w:val="num" w:pos="360"/>
        </w:tabs>
      </w:pPr>
    </w:lvl>
    <w:lvl w:ilvl="3" w:tplc="1A8024AA">
      <w:numFmt w:val="none"/>
      <w:lvlText w:val=""/>
      <w:lvlJc w:val="left"/>
      <w:pPr>
        <w:tabs>
          <w:tab w:val="num" w:pos="360"/>
        </w:tabs>
      </w:pPr>
    </w:lvl>
    <w:lvl w:ilvl="4" w:tplc="0FAC83B2">
      <w:numFmt w:val="none"/>
      <w:lvlText w:val=""/>
      <w:lvlJc w:val="left"/>
      <w:pPr>
        <w:tabs>
          <w:tab w:val="num" w:pos="360"/>
        </w:tabs>
      </w:pPr>
    </w:lvl>
    <w:lvl w:ilvl="5" w:tplc="D7E27E80">
      <w:numFmt w:val="none"/>
      <w:lvlText w:val=""/>
      <w:lvlJc w:val="left"/>
      <w:pPr>
        <w:tabs>
          <w:tab w:val="num" w:pos="360"/>
        </w:tabs>
      </w:pPr>
    </w:lvl>
    <w:lvl w:ilvl="6" w:tplc="5B94A56A">
      <w:numFmt w:val="none"/>
      <w:lvlText w:val=""/>
      <w:lvlJc w:val="left"/>
      <w:pPr>
        <w:tabs>
          <w:tab w:val="num" w:pos="360"/>
        </w:tabs>
      </w:pPr>
    </w:lvl>
    <w:lvl w:ilvl="7" w:tplc="402AD9F8">
      <w:numFmt w:val="none"/>
      <w:lvlText w:val=""/>
      <w:lvlJc w:val="left"/>
      <w:pPr>
        <w:tabs>
          <w:tab w:val="num" w:pos="360"/>
        </w:tabs>
      </w:pPr>
    </w:lvl>
    <w:lvl w:ilvl="8" w:tplc="B65EEC6A">
      <w:numFmt w:val="none"/>
      <w:lvlText w:val=""/>
      <w:lvlJc w:val="left"/>
      <w:pPr>
        <w:tabs>
          <w:tab w:val="num" w:pos="360"/>
        </w:tabs>
      </w:pPr>
    </w:lvl>
  </w:abstractNum>
  <w:abstractNum w:abstractNumId="16" w15:restartNumberingAfterBreak="0">
    <w:nsid w:val="5A3D111F"/>
    <w:multiLevelType w:val="multilevel"/>
    <w:tmpl w:val="7DE6717A"/>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1800"/>
        </w:tabs>
        <w:ind w:left="1800" w:hanging="36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17" w15:restartNumberingAfterBreak="0">
    <w:nsid w:val="5A43739B"/>
    <w:multiLevelType w:val="multilevel"/>
    <w:tmpl w:val="A7D63F7C"/>
    <w:lvl w:ilvl="0">
      <w:start w:val="8"/>
      <w:numFmt w:val="decimal"/>
      <w:lvlText w:val="%1."/>
      <w:lvlJc w:val="left"/>
      <w:pPr>
        <w:tabs>
          <w:tab w:val="num" w:pos="555"/>
        </w:tabs>
        <w:ind w:left="555" w:hanging="555"/>
      </w:pPr>
      <w:rPr>
        <w:rFonts w:hint="default"/>
      </w:rPr>
    </w:lvl>
    <w:lvl w:ilvl="1">
      <w:start w:val="12"/>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18" w15:restartNumberingAfterBreak="0">
    <w:nsid w:val="5C1D069C"/>
    <w:multiLevelType w:val="hybridMultilevel"/>
    <w:tmpl w:val="B4DCDE42"/>
    <w:lvl w:ilvl="0" w:tplc="CFA20C1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EF5174D"/>
    <w:multiLevelType w:val="multilevel"/>
    <w:tmpl w:val="4B4E6372"/>
    <w:lvl w:ilvl="0">
      <w:start w:val="8"/>
      <w:numFmt w:val="decimal"/>
      <w:lvlText w:val="%1."/>
      <w:lvlJc w:val="left"/>
      <w:pPr>
        <w:tabs>
          <w:tab w:val="num" w:pos="420"/>
        </w:tabs>
        <w:ind w:left="420" w:hanging="420"/>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15:restartNumberingAfterBreak="0">
    <w:nsid w:val="5FBC03EC"/>
    <w:multiLevelType w:val="multilevel"/>
    <w:tmpl w:val="412A5128"/>
    <w:lvl w:ilvl="0">
      <w:start w:val="63"/>
      <w:numFmt w:val="decimal"/>
      <w:lvlText w:val="%1."/>
      <w:lvlJc w:val="left"/>
      <w:pPr>
        <w:tabs>
          <w:tab w:val="num" w:pos="480"/>
        </w:tabs>
        <w:ind w:left="480" w:hanging="480"/>
      </w:pPr>
      <w:rPr>
        <w:rFonts w:hint="default"/>
      </w:rPr>
    </w:lvl>
    <w:lvl w:ilvl="1">
      <w:start w:val="2"/>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1" w15:restartNumberingAfterBreak="0">
    <w:nsid w:val="60D062BA"/>
    <w:multiLevelType w:val="multilevel"/>
    <w:tmpl w:val="9AB0BF30"/>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2" w15:restartNumberingAfterBreak="0">
    <w:nsid w:val="61682093"/>
    <w:multiLevelType w:val="multilevel"/>
    <w:tmpl w:val="52028B1A"/>
    <w:lvl w:ilvl="0">
      <w:start w:val="10"/>
      <w:numFmt w:val="decimal"/>
      <w:lvlText w:val="%1."/>
      <w:lvlJc w:val="left"/>
      <w:pPr>
        <w:tabs>
          <w:tab w:val="num" w:pos="385"/>
        </w:tabs>
        <w:ind w:left="385" w:hanging="385"/>
      </w:pPr>
      <w:rPr>
        <w:rFonts w:hint="default"/>
      </w:rPr>
    </w:lvl>
    <w:lvl w:ilvl="1">
      <w:start w:val="1"/>
      <w:numFmt w:val="decimal"/>
      <w:isLgl/>
      <w:lvlText w:val="%1.%2."/>
      <w:lvlJc w:val="left"/>
      <w:pPr>
        <w:tabs>
          <w:tab w:val="num" w:pos="810"/>
        </w:tabs>
        <w:ind w:left="810" w:hanging="810"/>
      </w:pPr>
      <w:rPr>
        <w:rFonts w:hint="default"/>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67A866F7"/>
    <w:multiLevelType w:val="multilevel"/>
    <w:tmpl w:val="D0BA19B2"/>
    <w:lvl w:ilvl="0">
      <w:start w:val="8"/>
      <w:numFmt w:val="decimal"/>
      <w:lvlText w:val="%1"/>
      <w:lvlJc w:val="left"/>
      <w:pPr>
        <w:tabs>
          <w:tab w:val="num" w:pos="480"/>
        </w:tabs>
        <w:ind w:left="480" w:hanging="480"/>
      </w:pPr>
      <w:rPr>
        <w:rFonts w:hint="default"/>
      </w:rPr>
    </w:lvl>
    <w:lvl w:ilvl="1">
      <w:start w:val="14"/>
      <w:numFmt w:val="decimal"/>
      <w:lvlText w:val="%1.%2"/>
      <w:lvlJc w:val="left"/>
      <w:pPr>
        <w:tabs>
          <w:tab w:val="num" w:pos="1920"/>
        </w:tabs>
        <w:ind w:left="192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24" w15:restartNumberingAfterBreak="0">
    <w:nsid w:val="70373C94"/>
    <w:multiLevelType w:val="singleLevel"/>
    <w:tmpl w:val="4F2A66FC"/>
    <w:lvl w:ilvl="0">
      <w:start w:val="9"/>
      <w:numFmt w:val="bullet"/>
      <w:lvlText w:val="-"/>
      <w:lvlJc w:val="left"/>
      <w:pPr>
        <w:tabs>
          <w:tab w:val="num" w:pos="1060"/>
        </w:tabs>
        <w:ind w:left="1060" w:hanging="360"/>
      </w:pPr>
      <w:rPr>
        <w:rFonts w:hint="default"/>
      </w:rPr>
    </w:lvl>
  </w:abstractNum>
  <w:abstractNum w:abstractNumId="25" w15:restartNumberingAfterBreak="0">
    <w:nsid w:val="79A748C0"/>
    <w:multiLevelType w:val="multilevel"/>
    <w:tmpl w:val="8988BB16"/>
    <w:lvl w:ilvl="0">
      <w:start w:val="1"/>
      <w:numFmt w:val="decimal"/>
      <w:lvlText w:val="%1."/>
      <w:lvlJc w:val="left"/>
      <w:pPr>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6" w15:restartNumberingAfterBreak="0">
    <w:nsid w:val="7BB947CC"/>
    <w:multiLevelType w:val="singleLevel"/>
    <w:tmpl w:val="40A455D0"/>
    <w:lvl w:ilvl="0">
      <w:start w:val="2"/>
      <w:numFmt w:val="decimal"/>
      <w:lvlText w:val="4.1.%1."/>
      <w:legacy w:legacy="1" w:legacySpace="0" w:legacyIndent="855"/>
      <w:lvlJc w:val="left"/>
      <w:rPr>
        <w:rFonts w:ascii="Times New Roman" w:hAnsi="Times New Roman" w:cs="Times New Roman" w:hint="default"/>
      </w:rPr>
    </w:lvl>
  </w:abstractNum>
  <w:abstractNum w:abstractNumId="27" w15:restartNumberingAfterBreak="0">
    <w:nsid w:val="7DA86FF7"/>
    <w:multiLevelType w:val="hybridMultilevel"/>
    <w:tmpl w:val="AF8044BE"/>
    <w:lvl w:ilvl="0" w:tplc="A72E29D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7DFD22A3"/>
    <w:multiLevelType w:val="hybridMultilevel"/>
    <w:tmpl w:val="BDFE3CDC"/>
    <w:lvl w:ilvl="0" w:tplc="4F2A66FC">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E70CB8"/>
    <w:multiLevelType w:val="hybridMultilevel"/>
    <w:tmpl w:val="E2EAE8BC"/>
    <w:lvl w:ilvl="0" w:tplc="FCB0A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20"/>
  </w:num>
  <w:num w:numId="4">
    <w:abstractNumId w:val="26"/>
  </w:num>
  <w:num w:numId="5">
    <w:abstractNumId w:val="11"/>
  </w:num>
  <w:num w:numId="6">
    <w:abstractNumId w:val="3"/>
  </w:num>
  <w:num w:numId="7">
    <w:abstractNumId w:val="10"/>
  </w:num>
  <w:num w:numId="8">
    <w:abstractNumId w:val="19"/>
  </w:num>
  <w:num w:numId="9">
    <w:abstractNumId w:val="16"/>
  </w:num>
  <w:num w:numId="10">
    <w:abstractNumId w:val="17"/>
  </w:num>
  <w:num w:numId="11">
    <w:abstractNumId w:val="23"/>
  </w:num>
  <w:num w:numId="12">
    <w:abstractNumId w:val="21"/>
  </w:num>
  <w:num w:numId="13">
    <w:abstractNumId w:val="1"/>
  </w:num>
  <w:num w:numId="14">
    <w:abstractNumId w:val="12"/>
  </w:num>
  <w:num w:numId="15">
    <w:abstractNumId w:val="8"/>
  </w:num>
  <w:num w:numId="16">
    <w:abstractNumId w:val="14"/>
  </w:num>
  <w:num w:numId="17">
    <w:abstractNumId w:val="0"/>
  </w:num>
  <w:num w:numId="18">
    <w:abstractNumId w:val="9"/>
  </w:num>
  <w:num w:numId="19">
    <w:abstractNumId w:val="25"/>
  </w:num>
  <w:num w:numId="20">
    <w:abstractNumId w:val="5"/>
  </w:num>
  <w:num w:numId="21">
    <w:abstractNumId w:val="2"/>
  </w:num>
  <w:num w:numId="22">
    <w:abstractNumId w:val="29"/>
  </w:num>
  <w:num w:numId="23">
    <w:abstractNumId w:val="27"/>
  </w:num>
  <w:num w:numId="24">
    <w:abstractNumId w:val="6"/>
  </w:num>
  <w:num w:numId="25">
    <w:abstractNumId w:val="7"/>
  </w:num>
  <w:num w:numId="26">
    <w:abstractNumId w:val="13"/>
  </w:num>
  <w:num w:numId="27">
    <w:abstractNumId w:val="15"/>
  </w:num>
  <w:num w:numId="28">
    <w:abstractNumId w:val="14"/>
    <w:lvlOverride w:ilvl="0">
      <w:startOverride w:val="1"/>
    </w:lvlOverride>
  </w:num>
  <w:num w:numId="29">
    <w:abstractNumId w:val="18"/>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0E"/>
    <w:rsid w:val="00001DA3"/>
    <w:rsid w:val="000116FA"/>
    <w:rsid w:val="0001423C"/>
    <w:rsid w:val="0002399B"/>
    <w:rsid w:val="00031DEF"/>
    <w:rsid w:val="000352C4"/>
    <w:rsid w:val="000470D4"/>
    <w:rsid w:val="00055298"/>
    <w:rsid w:val="000661C8"/>
    <w:rsid w:val="00074093"/>
    <w:rsid w:val="00077688"/>
    <w:rsid w:val="00085EAB"/>
    <w:rsid w:val="000870E0"/>
    <w:rsid w:val="000E07E5"/>
    <w:rsid w:val="000E3DF6"/>
    <w:rsid w:val="000E4D1B"/>
    <w:rsid w:val="000E7679"/>
    <w:rsid w:val="000E7D1E"/>
    <w:rsid w:val="000F30F9"/>
    <w:rsid w:val="001055E8"/>
    <w:rsid w:val="001072D9"/>
    <w:rsid w:val="0011084F"/>
    <w:rsid w:val="00113B6C"/>
    <w:rsid w:val="00116299"/>
    <w:rsid w:val="00127D7D"/>
    <w:rsid w:val="00143090"/>
    <w:rsid w:val="001433BF"/>
    <w:rsid w:val="00146371"/>
    <w:rsid w:val="00150847"/>
    <w:rsid w:val="001608C8"/>
    <w:rsid w:val="00162D26"/>
    <w:rsid w:val="0016372F"/>
    <w:rsid w:val="001675E7"/>
    <w:rsid w:val="0017011E"/>
    <w:rsid w:val="00172C0E"/>
    <w:rsid w:val="00173335"/>
    <w:rsid w:val="00183408"/>
    <w:rsid w:val="00186C43"/>
    <w:rsid w:val="001A1774"/>
    <w:rsid w:val="001A6073"/>
    <w:rsid w:val="001A6E18"/>
    <w:rsid w:val="001C37F7"/>
    <w:rsid w:val="001C44D7"/>
    <w:rsid w:val="001C689F"/>
    <w:rsid w:val="001D101C"/>
    <w:rsid w:val="001D4A6E"/>
    <w:rsid w:val="001D7EDC"/>
    <w:rsid w:val="001E081E"/>
    <w:rsid w:val="001E29B5"/>
    <w:rsid w:val="001E2AF3"/>
    <w:rsid w:val="001F1B95"/>
    <w:rsid w:val="001F2924"/>
    <w:rsid w:val="001F62BD"/>
    <w:rsid w:val="00234E84"/>
    <w:rsid w:val="0025029D"/>
    <w:rsid w:val="002647D0"/>
    <w:rsid w:val="00266867"/>
    <w:rsid w:val="00272913"/>
    <w:rsid w:val="00274F85"/>
    <w:rsid w:val="0028155D"/>
    <w:rsid w:val="00285B7A"/>
    <w:rsid w:val="00292041"/>
    <w:rsid w:val="00295C35"/>
    <w:rsid w:val="002B0D0E"/>
    <w:rsid w:val="002B3B21"/>
    <w:rsid w:val="002B3C0D"/>
    <w:rsid w:val="002B77D9"/>
    <w:rsid w:val="002C164F"/>
    <w:rsid w:val="002D4B90"/>
    <w:rsid w:val="002D7687"/>
    <w:rsid w:val="002E6322"/>
    <w:rsid w:val="002F0B22"/>
    <w:rsid w:val="002F0D50"/>
    <w:rsid w:val="002F5CD6"/>
    <w:rsid w:val="002F6BD2"/>
    <w:rsid w:val="0030439E"/>
    <w:rsid w:val="00314B65"/>
    <w:rsid w:val="00331A07"/>
    <w:rsid w:val="00335D10"/>
    <w:rsid w:val="003412F7"/>
    <w:rsid w:val="0034567D"/>
    <w:rsid w:val="003459BA"/>
    <w:rsid w:val="00347680"/>
    <w:rsid w:val="00354B1C"/>
    <w:rsid w:val="0035518C"/>
    <w:rsid w:val="003774BE"/>
    <w:rsid w:val="003774E8"/>
    <w:rsid w:val="003861F8"/>
    <w:rsid w:val="003917B0"/>
    <w:rsid w:val="00396327"/>
    <w:rsid w:val="00397245"/>
    <w:rsid w:val="003B164F"/>
    <w:rsid w:val="003B1D7D"/>
    <w:rsid w:val="003B45E2"/>
    <w:rsid w:val="003C4456"/>
    <w:rsid w:val="003D2C10"/>
    <w:rsid w:val="003E184B"/>
    <w:rsid w:val="003F539F"/>
    <w:rsid w:val="003F62F6"/>
    <w:rsid w:val="003F6C04"/>
    <w:rsid w:val="003F730E"/>
    <w:rsid w:val="0040322A"/>
    <w:rsid w:val="004049A0"/>
    <w:rsid w:val="0041112A"/>
    <w:rsid w:val="0041390E"/>
    <w:rsid w:val="00417029"/>
    <w:rsid w:val="00420CE1"/>
    <w:rsid w:val="004278C6"/>
    <w:rsid w:val="00427CC7"/>
    <w:rsid w:val="00437577"/>
    <w:rsid w:val="004456DB"/>
    <w:rsid w:val="004534CC"/>
    <w:rsid w:val="00454F4D"/>
    <w:rsid w:val="004624CF"/>
    <w:rsid w:val="00472E58"/>
    <w:rsid w:val="00493B20"/>
    <w:rsid w:val="00496CA0"/>
    <w:rsid w:val="004A4B21"/>
    <w:rsid w:val="004A5AC8"/>
    <w:rsid w:val="004B48AF"/>
    <w:rsid w:val="004C043C"/>
    <w:rsid w:val="004D566B"/>
    <w:rsid w:val="004D65FB"/>
    <w:rsid w:val="004D77ED"/>
    <w:rsid w:val="004E72A6"/>
    <w:rsid w:val="004F12C0"/>
    <w:rsid w:val="004F43DA"/>
    <w:rsid w:val="005131E8"/>
    <w:rsid w:val="0051642B"/>
    <w:rsid w:val="00530972"/>
    <w:rsid w:val="00532FDA"/>
    <w:rsid w:val="0053434C"/>
    <w:rsid w:val="00552B99"/>
    <w:rsid w:val="00553A2D"/>
    <w:rsid w:val="00562EF9"/>
    <w:rsid w:val="005734DA"/>
    <w:rsid w:val="0057775F"/>
    <w:rsid w:val="00577784"/>
    <w:rsid w:val="00577EE9"/>
    <w:rsid w:val="00594117"/>
    <w:rsid w:val="005945FC"/>
    <w:rsid w:val="005A2243"/>
    <w:rsid w:val="005B1CAE"/>
    <w:rsid w:val="005B7246"/>
    <w:rsid w:val="005C418B"/>
    <w:rsid w:val="005D6B20"/>
    <w:rsid w:val="005E0D1C"/>
    <w:rsid w:val="005F0C85"/>
    <w:rsid w:val="005F14AB"/>
    <w:rsid w:val="005F28D2"/>
    <w:rsid w:val="005F7F54"/>
    <w:rsid w:val="006040EF"/>
    <w:rsid w:val="00606422"/>
    <w:rsid w:val="00613A03"/>
    <w:rsid w:val="006168C2"/>
    <w:rsid w:val="006253B0"/>
    <w:rsid w:val="006474F1"/>
    <w:rsid w:val="00647D64"/>
    <w:rsid w:val="006644B9"/>
    <w:rsid w:val="00666572"/>
    <w:rsid w:val="00675A94"/>
    <w:rsid w:val="0067600A"/>
    <w:rsid w:val="00676878"/>
    <w:rsid w:val="00677A35"/>
    <w:rsid w:val="00682006"/>
    <w:rsid w:val="0068207D"/>
    <w:rsid w:val="0068663D"/>
    <w:rsid w:val="006914EC"/>
    <w:rsid w:val="00696474"/>
    <w:rsid w:val="006A4730"/>
    <w:rsid w:val="006D40FA"/>
    <w:rsid w:val="006D7DE9"/>
    <w:rsid w:val="006E04FC"/>
    <w:rsid w:val="006E59B6"/>
    <w:rsid w:val="006F653C"/>
    <w:rsid w:val="007116D5"/>
    <w:rsid w:val="00713BF5"/>
    <w:rsid w:val="00721EC4"/>
    <w:rsid w:val="0072776C"/>
    <w:rsid w:val="00727981"/>
    <w:rsid w:val="00731751"/>
    <w:rsid w:val="00731E23"/>
    <w:rsid w:val="00740776"/>
    <w:rsid w:val="00742E87"/>
    <w:rsid w:val="00746D40"/>
    <w:rsid w:val="0074769C"/>
    <w:rsid w:val="00757174"/>
    <w:rsid w:val="00760D19"/>
    <w:rsid w:val="0076662A"/>
    <w:rsid w:val="007672F8"/>
    <w:rsid w:val="00771B2D"/>
    <w:rsid w:val="00772B1E"/>
    <w:rsid w:val="00774341"/>
    <w:rsid w:val="007811BB"/>
    <w:rsid w:val="00783347"/>
    <w:rsid w:val="0078600A"/>
    <w:rsid w:val="00791BFB"/>
    <w:rsid w:val="007960C0"/>
    <w:rsid w:val="007A6746"/>
    <w:rsid w:val="007B4E4A"/>
    <w:rsid w:val="007B601B"/>
    <w:rsid w:val="007B743C"/>
    <w:rsid w:val="007C771F"/>
    <w:rsid w:val="007D4274"/>
    <w:rsid w:val="007E47EE"/>
    <w:rsid w:val="007E690E"/>
    <w:rsid w:val="007F3E0D"/>
    <w:rsid w:val="00801F90"/>
    <w:rsid w:val="00804332"/>
    <w:rsid w:val="00807687"/>
    <w:rsid w:val="008256B8"/>
    <w:rsid w:val="008279D5"/>
    <w:rsid w:val="008401A3"/>
    <w:rsid w:val="008728DB"/>
    <w:rsid w:val="00873616"/>
    <w:rsid w:val="00874C31"/>
    <w:rsid w:val="00875473"/>
    <w:rsid w:val="00877313"/>
    <w:rsid w:val="0089158D"/>
    <w:rsid w:val="008B293A"/>
    <w:rsid w:val="008B36BA"/>
    <w:rsid w:val="008C17E9"/>
    <w:rsid w:val="008D3788"/>
    <w:rsid w:val="008D71BB"/>
    <w:rsid w:val="008E1873"/>
    <w:rsid w:val="008E6C45"/>
    <w:rsid w:val="008E790D"/>
    <w:rsid w:val="0090278E"/>
    <w:rsid w:val="00902F47"/>
    <w:rsid w:val="0091655F"/>
    <w:rsid w:val="00916A67"/>
    <w:rsid w:val="00922DD9"/>
    <w:rsid w:val="0092463F"/>
    <w:rsid w:val="009400A9"/>
    <w:rsid w:val="00942FE7"/>
    <w:rsid w:val="00945518"/>
    <w:rsid w:val="00963397"/>
    <w:rsid w:val="00966559"/>
    <w:rsid w:val="00970409"/>
    <w:rsid w:val="009711B1"/>
    <w:rsid w:val="009758FE"/>
    <w:rsid w:val="00976853"/>
    <w:rsid w:val="00976BAD"/>
    <w:rsid w:val="009908FF"/>
    <w:rsid w:val="00990D5D"/>
    <w:rsid w:val="00992EE5"/>
    <w:rsid w:val="009A0109"/>
    <w:rsid w:val="009B4CB4"/>
    <w:rsid w:val="009C2938"/>
    <w:rsid w:val="009C5518"/>
    <w:rsid w:val="009E18A2"/>
    <w:rsid w:val="00A02BB2"/>
    <w:rsid w:val="00A126E8"/>
    <w:rsid w:val="00A14A8D"/>
    <w:rsid w:val="00A15088"/>
    <w:rsid w:val="00A3320C"/>
    <w:rsid w:val="00A37506"/>
    <w:rsid w:val="00A406F0"/>
    <w:rsid w:val="00A40D8E"/>
    <w:rsid w:val="00A443C3"/>
    <w:rsid w:val="00A45E1F"/>
    <w:rsid w:val="00A56565"/>
    <w:rsid w:val="00A5710F"/>
    <w:rsid w:val="00A6481E"/>
    <w:rsid w:val="00A74733"/>
    <w:rsid w:val="00A76DF8"/>
    <w:rsid w:val="00A83779"/>
    <w:rsid w:val="00A97E81"/>
    <w:rsid w:val="00AB1922"/>
    <w:rsid w:val="00AB2915"/>
    <w:rsid w:val="00AD13A8"/>
    <w:rsid w:val="00AE49BC"/>
    <w:rsid w:val="00AE5519"/>
    <w:rsid w:val="00AF1EC7"/>
    <w:rsid w:val="00AF22B8"/>
    <w:rsid w:val="00AF5E75"/>
    <w:rsid w:val="00AF6812"/>
    <w:rsid w:val="00B021F9"/>
    <w:rsid w:val="00B117FE"/>
    <w:rsid w:val="00B3434D"/>
    <w:rsid w:val="00B37E68"/>
    <w:rsid w:val="00B46141"/>
    <w:rsid w:val="00B72FC8"/>
    <w:rsid w:val="00B74211"/>
    <w:rsid w:val="00B76022"/>
    <w:rsid w:val="00B81A14"/>
    <w:rsid w:val="00B83276"/>
    <w:rsid w:val="00B87AE2"/>
    <w:rsid w:val="00B92070"/>
    <w:rsid w:val="00B93926"/>
    <w:rsid w:val="00B955D7"/>
    <w:rsid w:val="00BA3973"/>
    <w:rsid w:val="00BA3DE2"/>
    <w:rsid w:val="00BA6F89"/>
    <w:rsid w:val="00BB3EB2"/>
    <w:rsid w:val="00BC1C9C"/>
    <w:rsid w:val="00BC2225"/>
    <w:rsid w:val="00BD2317"/>
    <w:rsid w:val="00BE1D4C"/>
    <w:rsid w:val="00BE4619"/>
    <w:rsid w:val="00BF4A2B"/>
    <w:rsid w:val="00BF5299"/>
    <w:rsid w:val="00C11F87"/>
    <w:rsid w:val="00C23FD4"/>
    <w:rsid w:val="00C3518A"/>
    <w:rsid w:val="00C45535"/>
    <w:rsid w:val="00C46029"/>
    <w:rsid w:val="00C465F1"/>
    <w:rsid w:val="00C46E0B"/>
    <w:rsid w:val="00C5615E"/>
    <w:rsid w:val="00C617AE"/>
    <w:rsid w:val="00C63D6D"/>
    <w:rsid w:val="00C7461B"/>
    <w:rsid w:val="00C758C5"/>
    <w:rsid w:val="00C768C3"/>
    <w:rsid w:val="00C774D6"/>
    <w:rsid w:val="00C82FD1"/>
    <w:rsid w:val="00C96A6E"/>
    <w:rsid w:val="00C96F51"/>
    <w:rsid w:val="00CA5161"/>
    <w:rsid w:val="00CA6EA2"/>
    <w:rsid w:val="00CB0B89"/>
    <w:rsid w:val="00CB5A6B"/>
    <w:rsid w:val="00CB6762"/>
    <w:rsid w:val="00CB7670"/>
    <w:rsid w:val="00CC1B75"/>
    <w:rsid w:val="00CC3613"/>
    <w:rsid w:val="00CE7AEC"/>
    <w:rsid w:val="00CF363D"/>
    <w:rsid w:val="00CF42E2"/>
    <w:rsid w:val="00CF7887"/>
    <w:rsid w:val="00D0696A"/>
    <w:rsid w:val="00D14E68"/>
    <w:rsid w:val="00D17A30"/>
    <w:rsid w:val="00D25DDF"/>
    <w:rsid w:val="00D27586"/>
    <w:rsid w:val="00D358A6"/>
    <w:rsid w:val="00D358D4"/>
    <w:rsid w:val="00D36A18"/>
    <w:rsid w:val="00D40D72"/>
    <w:rsid w:val="00D42E62"/>
    <w:rsid w:val="00D438BC"/>
    <w:rsid w:val="00D52143"/>
    <w:rsid w:val="00D52A94"/>
    <w:rsid w:val="00D53A2F"/>
    <w:rsid w:val="00D53CBD"/>
    <w:rsid w:val="00D54F63"/>
    <w:rsid w:val="00D566C9"/>
    <w:rsid w:val="00D616C0"/>
    <w:rsid w:val="00D62E6F"/>
    <w:rsid w:val="00D642C0"/>
    <w:rsid w:val="00D7222B"/>
    <w:rsid w:val="00D939D5"/>
    <w:rsid w:val="00DA16C0"/>
    <w:rsid w:val="00DA3A7A"/>
    <w:rsid w:val="00DB07B1"/>
    <w:rsid w:val="00DB2506"/>
    <w:rsid w:val="00DB63C5"/>
    <w:rsid w:val="00DB7D66"/>
    <w:rsid w:val="00DC553F"/>
    <w:rsid w:val="00DC59DB"/>
    <w:rsid w:val="00E00974"/>
    <w:rsid w:val="00E07384"/>
    <w:rsid w:val="00E27113"/>
    <w:rsid w:val="00E3095A"/>
    <w:rsid w:val="00E35A34"/>
    <w:rsid w:val="00E373B5"/>
    <w:rsid w:val="00E50127"/>
    <w:rsid w:val="00E6406C"/>
    <w:rsid w:val="00E6772D"/>
    <w:rsid w:val="00E755B0"/>
    <w:rsid w:val="00E90E14"/>
    <w:rsid w:val="00E923A2"/>
    <w:rsid w:val="00EA1678"/>
    <w:rsid w:val="00EB1042"/>
    <w:rsid w:val="00EB3DA5"/>
    <w:rsid w:val="00ED2A19"/>
    <w:rsid w:val="00ED49D1"/>
    <w:rsid w:val="00EE0F07"/>
    <w:rsid w:val="00EE699E"/>
    <w:rsid w:val="00EF081B"/>
    <w:rsid w:val="00EF7E15"/>
    <w:rsid w:val="00F05E68"/>
    <w:rsid w:val="00F145F6"/>
    <w:rsid w:val="00F21CAB"/>
    <w:rsid w:val="00F224BD"/>
    <w:rsid w:val="00F26709"/>
    <w:rsid w:val="00F34BAB"/>
    <w:rsid w:val="00F51145"/>
    <w:rsid w:val="00F51DF1"/>
    <w:rsid w:val="00F54378"/>
    <w:rsid w:val="00F55755"/>
    <w:rsid w:val="00F63DFD"/>
    <w:rsid w:val="00F64482"/>
    <w:rsid w:val="00F8703B"/>
    <w:rsid w:val="00F915BF"/>
    <w:rsid w:val="00FA17D6"/>
    <w:rsid w:val="00FA1E77"/>
    <w:rsid w:val="00FC560F"/>
    <w:rsid w:val="00FD08FF"/>
    <w:rsid w:val="00FD1975"/>
    <w:rsid w:val="00FD3873"/>
    <w:rsid w:val="00FD52E7"/>
    <w:rsid w:val="00FE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3D1"/>
  <w15:chartTrackingRefBased/>
  <w15:docId w15:val="{501E1CC2-5216-4D99-8DCF-E7F0623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E1F"/>
  </w:style>
  <w:style w:type="paragraph" w:styleId="1">
    <w:name w:val="heading 1"/>
    <w:basedOn w:val="a"/>
    <w:next w:val="a"/>
    <w:link w:val="10"/>
    <w:uiPriority w:val="9"/>
    <w:qFormat/>
    <w:rsid w:val="00C61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83347"/>
    <w:pPr>
      <w:keepNext/>
      <w:spacing w:after="0" w:line="240" w:lineRule="auto"/>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783347"/>
    <w:pPr>
      <w:keepNext/>
      <w:tabs>
        <w:tab w:val="left" w:pos="7797"/>
      </w:tabs>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783347"/>
    <w:pPr>
      <w:keepNext/>
      <w:tabs>
        <w:tab w:val="left" w:pos="7797"/>
      </w:tabs>
      <w:spacing w:after="0" w:line="240" w:lineRule="auto"/>
      <w:jc w:val="center"/>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7833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8334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83347"/>
    <w:pPr>
      <w:keepNext/>
      <w:spacing w:after="0" w:line="240" w:lineRule="auto"/>
      <w:jc w:val="center"/>
      <w:outlineLvl w:val="7"/>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3347"/>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78334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8334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83347"/>
    <w:rPr>
      <w:rFonts w:ascii="Times New Roman" w:eastAsia="Times New Roman" w:hAnsi="Times New Roman" w:cs="Times New Roman"/>
      <w:b/>
      <w:bCs/>
      <w:lang w:eastAsia="ru-RU"/>
    </w:rPr>
  </w:style>
  <w:style w:type="character" w:customStyle="1" w:styleId="70">
    <w:name w:val="Заголовок 7 Знак"/>
    <w:basedOn w:val="a0"/>
    <w:link w:val="7"/>
    <w:rsid w:val="0078334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83347"/>
    <w:rPr>
      <w:rFonts w:ascii="Times New Roman" w:eastAsia="Times New Roman" w:hAnsi="Times New Roman" w:cs="Times New Roman"/>
      <w:b/>
      <w:sz w:val="30"/>
      <w:szCs w:val="20"/>
      <w:lang w:eastAsia="ru-RU"/>
    </w:rPr>
  </w:style>
  <w:style w:type="numbering" w:customStyle="1" w:styleId="11">
    <w:name w:val="Нет списка1"/>
    <w:next w:val="a2"/>
    <w:semiHidden/>
    <w:rsid w:val="00783347"/>
  </w:style>
  <w:style w:type="paragraph" w:customStyle="1" w:styleId="12">
    <w:name w:val="Обычный1"/>
    <w:rsid w:val="00783347"/>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3">
    <w:name w:val="Body Text Indent"/>
    <w:basedOn w:val="a"/>
    <w:link w:val="a4"/>
    <w:rsid w:val="00783347"/>
    <w:pPr>
      <w:spacing w:after="0" w:line="240" w:lineRule="auto"/>
      <w:ind w:right="88" w:firstLine="709"/>
      <w:jc w:val="both"/>
    </w:pPr>
    <w:rPr>
      <w:rFonts w:ascii="Times New Roman" w:eastAsia="Times New Roman" w:hAnsi="Times New Roman" w:cs="Times New Roman"/>
      <w:color w:val="000000"/>
      <w:sz w:val="24"/>
      <w:szCs w:val="20"/>
      <w:lang w:eastAsia="ru-RU"/>
    </w:rPr>
  </w:style>
  <w:style w:type="character" w:customStyle="1" w:styleId="a4">
    <w:name w:val="Основной текст с отступом Знак"/>
    <w:basedOn w:val="a0"/>
    <w:link w:val="a3"/>
    <w:rsid w:val="00783347"/>
    <w:rPr>
      <w:rFonts w:ascii="Times New Roman" w:eastAsia="Times New Roman" w:hAnsi="Times New Roman" w:cs="Times New Roman"/>
      <w:color w:val="000000"/>
      <w:sz w:val="24"/>
      <w:szCs w:val="20"/>
      <w:lang w:eastAsia="ru-RU"/>
    </w:rPr>
  </w:style>
  <w:style w:type="paragraph" w:customStyle="1" w:styleId="Iauiue">
    <w:name w:val="Iau?iue"/>
    <w:rsid w:val="007833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12"/>
    <w:rsid w:val="00783347"/>
    <w:pPr>
      <w:jc w:val="both"/>
    </w:pPr>
    <w:rPr>
      <w:sz w:val="24"/>
    </w:rPr>
  </w:style>
  <w:style w:type="paragraph" w:styleId="21">
    <w:name w:val="Body Text Indent 2"/>
    <w:basedOn w:val="a"/>
    <w:link w:val="22"/>
    <w:rsid w:val="0078334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783347"/>
    <w:rPr>
      <w:rFonts w:ascii="Times New Roman" w:eastAsia="Times New Roman" w:hAnsi="Times New Roman" w:cs="Times New Roman"/>
      <w:sz w:val="26"/>
      <w:szCs w:val="20"/>
      <w:lang w:eastAsia="ru-RU"/>
    </w:rPr>
  </w:style>
  <w:style w:type="character" w:styleId="a5">
    <w:name w:val="Strong"/>
    <w:qFormat/>
    <w:rsid w:val="00783347"/>
    <w:rPr>
      <w:b/>
      <w:bCs/>
    </w:rPr>
  </w:style>
  <w:style w:type="paragraph" w:styleId="a6">
    <w:name w:val="Title"/>
    <w:basedOn w:val="a"/>
    <w:link w:val="a7"/>
    <w:qFormat/>
    <w:rsid w:val="00783347"/>
    <w:pPr>
      <w:spacing w:before="222" w:after="222" w:line="240" w:lineRule="auto"/>
      <w:jc w:val="center"/>
    </w:pPr>
    <w:rPr>
      <w:rFonts w:ascii="Times New Roman" w:eastAsia="Times New Roman" w:hAnsi="Times New Roman" w:cs="Times New Roman"/>
      <w:snapToGrid w:val="0"/>
      <w:sz w:val="26"/>
      <w:szCs w:val="20"/>
      <w:lang w:eastAsia="ru-RU"/>
    </w:rPr>
  </w:style>
  <w:style w:type="character" w:customStyle="1" w:styleId="a7">
    <w:name w:val="Заголовок Знак"/>
    <w:basedOn w:val="a0"/>
    <w:link w:val="a6"/>
    <w:rsid w:val="00783347"/>
    <w:rPr>
      <w:rFonts w:ascii="Times New Roman" w:eastAsia="Times New Roman" w:hAnsi="Times New Roman" w:cs="Times New Roman"/>
      <w:snapToGrid w:val="0"/>
      <w:sz w:val="26"/>
      <w:szCs w:val="20"/>
      <w:lang w:eastAsia="ru-RU"/>
    </w:rPr>
  </w:style>
  <w:style w:type="paragraph" w:customStyle="1" w:styleId="310">
    <w:name w:val="Заголовок 31"/>
    <w:basedOn w:val="12"/>
    <w:next w:val="12"/>
    <w:rsid w:val="00783347"/>
    <w:pPr>
      <w:keepNext/>
      <w:widowControl/>
      <w:spacing w:line="240" w:lineRule="auto"/>
      <w:ind w:firstLine="0"/>
    </w:pPr>
    <w:rPr>
      <w:b/>
      <w:snapToGrid/>
      <w:sz w:val="18"/>
    </w:rPr>
  </w:style>
  <w:style w:type="paragraph" w:styleId="23">
    <w:name w:val="Body Text 2"/>
    <w:basedOn w:val="a"/>
    <w:link w:val="24"/>
    <w:rsid w:val="00783347"/>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783347"/>
    <w:rPr>
      <w:rFonts w:ascii="Times New Roman" w:eastAsia="Times New Roman" w:hAnsi="Times New Roman" w:cs="Times New Roman"/>
      <w:sz w:val="20"/>
      <w:szCs w:val="20"/>
      <w:lang w:eastAsia="ru-RU"/>
    </w:rPr>
  </w:style>
  <w:style w:type="paragraph" w:customStyle="1" w:styleId="41">
    <w:name w:val="Заголовок 41"/>
    <w:basedOn w:val="12"/>
    <w:next w:val="12"/>
    <w:rsid w:val="00783347"/>
    <w:pPr>
      <w:keepNext/>
      <w:widowControl/>
      <w:spacing w:line="240" w:lineRule="auto"/>
      <w:ind w:firstLine="0"/>
      <w:jc w:val="center"/>
    </w:pPr>
    <w:rPr>
      <w:b/>
      <w:snapToGrid/>
      <w:sz w:val="16"/>
    </w:rPr>
  </w:style>
  <w:style w:type="paragraph" w:customStyle="1" w:styleId="13">
    <w:name w:val="Верхний колонтитул1"/>
    <w:basedOn w:val="12"/>
    <w:rsid w:val="00783347"/>
    <w:pPr>
      <w:widowControl/>
      <w:tabs>
        <w:tab w:val="center" w:pos="4536"/>
        <w:tab w:val="right" w:pos="9072"/>
      </w:tabs>
      <w:spacing w:line="240" w:lineRule="auto"/>
      <w:ind w:firstLine="0"/>
    </w:pPr>
    <w:rPr>
      <w:rFonts w:ascii="TimesET" w:hAnsi="TimesET"/>
      <w:snapToGrid/>
      <w:sz w:val="20"/>
    </w:rPr>
  </w:style>
  <w:style w:type="paragraph" w:customStyle="1" w:styleId="14">
    <w:name w:val="Заголовок1"/>
    <w:basedOn w:val="a"/>
    <w:rsid w:val="00783347"/>
    <w:pPr>
      <w:spacing w:before="120" w:after="0" w:line="240" w:lineRule="auto"/>
      <w:jc w:val="center"/>
    </w:pPr>
    <w:rPr>
      <w:rFonts w:ascii="Times New Roman" w:eastAsia="Times New Roman" w:hAnsi="Times New Roman" w:cs="Times New Roman"/>
      <w:b/>
      <w:sz w:val="26"/>
      <w:szCs w:val="20"/>
      <w:lang w:eastAsia="ru-RU"/>
    </w:rPr>
  </w:style>
  <w:style w:type="paragraph" w:styleId="a8">
    <w:name w:val="header"/>
    <w:basedOn w:val="a"/>
    <w:link w:val="a9"/>
    <w:uiPriority w:val="99"/>
    <w:rsid w:val="0078334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9">
    <w:name w:val="Верхний колонтитул Знак"/>
    <w:basedOn w:val="a0"/>
    <w:link w:val="a8"/>
    <w:uiPriority w:val="99"/>
    <w:rsid w:val="00783347"/>
    <w:rPr>
      <w:rFonts w:ascii="Times New Roman" w:eastAsia="Times New Roman" w:hAnsi="Times New Roman" w:cs="Times New Roman"/>
      <w:sz w:val="26"/>
      <w:szCs w:val="20"/>
      <w:lang w:eastAsia="ru-RU"/>
    </w:rPr>
  </w:style>
  <w:style w:type="character" w:styleId="aa">
    <w:name w:val="page number"/>
    <w:basedOn w:val="a0"/>
    <w:rsid w:val="00783347"/>
  </w:style>
  <w:style w:type="paragraph" w:styleId="ab">
    <w:name w:val="footer"/>
    <w:basedOn w:val="a"/>
    <w:link w:val="ac"/>
    <w:uiPriority w:val="99"/>
    <w:rsid w:val="0078334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c">
    <w:name w:val="Нижний колонтитул Знак"/>
    <w:basedOn w:val="a0"/>
    <w:link w:val="ab"/>
    <w:uiPriority w:val="99"/>
    <w:rsid w:val="00783347"/>
    <w:rPr>
      <w:rFonts w:ascii="Times New Roman" w:eastAsia="Times New Roman" w:hAnsi="Times New Roman" w:cs="Times New Roman"/>
      <w:sz w:val="26"/>
      <w:szCs w:val="20"/>
      <w:lang w:eastAsia="ru-RU"/>
    </w:rPr>
  </w:style>
  <w:style w:type="paragraph" w:customStyle="1" w:styleId="15">
    <w:name w:val="Абзац списка1"/>
    <w:basedOn w:val="a"/>
    <w:rsid w:val="00783347"/>
    <w:pPr>
      <w:spacing w:after="200" w:line="276" w:lineRule="auto"/>
      <w:ind w:left="720"/>
    </w:pPr>
    <w:rPr>
      <w:rFonts w:ascii="Calibri" w:eastAsia="Times New Roman" w:hAnsi="Calibri" w:cs="Calibri"/>
    </w:rPr>
  </w:style>
  <w:style w:type="paragraph" w:styleId="ad">
    <w:name w:val="Document Map"/>
    <w:basedOn w:val="a"/>
    <w:link w:val="ae"/>
    <w:semiHidden/>
    <w:rsid w:val="00783347"/>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783347"/>
    <w:rPr>
      <w:rFonts w:ascii="Tahoma" w:eastAsia="Times New Roman" w:hAnsi="Tahoma" w:cs="Tahoma"/>
      <w:sz w:val="20"/>
      <w:szCs w:val="20"/>
      <w:shd w:val="clear" w:color="auto" w:fill="000080"/>
      <w:lang w:eastAsia="ru-RU"/>
    </w:rPr>
  </w:style>
  <w:style w:type="character" w:styleId="af">
    <w:name w:val="annotation reference"/>
    <w:semiHidden/>
    <w:rsid w:val="00783347"/>
    <w:rPr>
      <w:sz w:val="16"/>
      <w:szCs w:val="16"/>
    </w:rPr>
  </w:style>
  <w:style w:type="paragraph" w:styleId="af0">
    <w:name w:val="annotation text"/>
    <w:basedOn w:val="a"/>
    <w:link w:val="af1"/>
    <w:semiHidden/>
    <w:rsid w:val="00783347"/>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783347"/>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83347"/>
    <w:rPr>
      <w:b/>
      <w:bCs/>
    </w:rPr>
  </w:style>
  <w:style w:type="character" w:customStyle="1" w:styleId="af3">
    <w:name w:val="Тема примечания Знак"/>
    <w:basedOn w:val="af1"/>
    <w:link w:val="af2"/>
    <w:semiHidden/>
    <w:rsid w:val="00783347"/>
    <w:rPr>
      <w:rFonts w:ascii="Times New Roman" w:eastAsia="Times New Roman" w:hAnsi="Times New Roman" w:cs="Times New Roman"/>
      <w:b/>
      <w:bCs/>
      <w:sz w:val="20"/>
      <w:szCs w:val="20"/>
      <w:lang w:eastAsia="ru-RU"/>
    </w:rPr>
  </w:style>
  <w:style w:type="paragraph" w:styleId="af4">
    <w:name w:val="Balloon Text"/>
    <w:basedOn w:val="a"/>
    <w:link w:val="af5"/>
    <w:semiHidden/>
    <w:rsid w:val="00783347"/>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783347"/>
    <w:rPr>
      <w:rFonts w:ascii="Tahoma" w:eastAsia="Times New Roman" w:hAnsi="Tahoma" w:cs="Tahoma"/>
      <w:sz w:val="16"/>
      <w:szCs w:val="16"/>
      <w:lang w:eastAsia="ru-RU"/>
    </w:rPr>
  </w:style>
  <w:style w:type="paragraph" w:styleId="af6">
    <w:name w:val="Revision"/>
    <w:hidden/>
    <w:uiPriority w:val="99"/>
    <w:semiHidden/>
    <w:rsid w:val="00783347"/>
    <w:pPr>
      <w:spacing w:after="0" w:line="240" w:lineRule="auto"/>
    </w:pPr>
    <w:rPr>
      <w:rFonts w:ascii="Times New Roman" w:eastAsia="Times New Roman" w:hAnsi="Times New Roman" w:cs="Times New Roman"/>
      <w:sz w:val="26"/>
      <w:szCs w:val="20"/>
      <w:lang w:eastAsia="ru-RU"/>
    </w:rPr>
  </w:style>
  <w:style w:type="table" w:styleId="af7">
    <w:name w:val="Table Grid"/>
    <w:basedOn w:val="a1"/>
    <w:rsid w:val="007833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83347"/>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10">
    <w:name w:val="Заголовок 1 Знак"/>
    <w:basedOn w:val="a0"/>
    <w:link w:val="1"/>
    <w:uiPriority w:val="9"/>
    <w:rsid w:val="00C617AE"/>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C617AE"/>
    <w:pPr>
      <w:spacing w:after="120"/>
    </w:pPr>
  </w:style>
  <w:style w:type="character" w:customStyle="1" w:styleId="af9">
    <w:name w:val="Основной текст Знак"/>
    <w:basedOn w:val="a0"/>
    <w:link w:val="af8"/>
    <w:uiPriority w:val="99"/>
    <w:semiHidden/>
    <w:rsid w:val="00C617AE"/>
  </w:style>
  <w:style w:type="character" w:styleId="afa">
    <w:name w:val="Placeholder Text"/>
    <w:basedOn w:val="a0"/>
    <w:uiPriority w:val="99"/>
    <w:semiHidden/>
    <w:rsid w:val="00577784"/>
    <w:rPr>
      <w:color w:val="808080"/>
    </w:rPr>
  </w:style>
  <w:style w:type="paragraph" w:styleId="afb">
    <w:name w:val="List Paragraph"/>
    <w:basedOn w:val="a"/>
    <w:uiPriority w:val="34"/>
    <w:qFormat/>
    <w:rsid w:val="00A5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07A0-EF28-47C5-AF20-BEFDBC14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25</cp:revision>
  <cp:lastPrinted>2020-08-19T11:15:00Z</cp:lastPrinted>
  <dcterms:created xsi:type="dcterms:W3CDTF">2020-07-23T11:55:00Z</dcterms:created>
  <dcterms:modified xsi:type="dcterms:W3CDTF">2020-09-14T06:04:00Z</dcterms:modified>
</cp:coreProperties>
</file>